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2" w:type="pct"/>
        <w:jc w:val="center"/>
        <w:tblCellSpacing w:w="0" w:type="dxa"/>
        <w:tblCellMar>
          <w:left w:w="0" w:type="dxa"/>
          <w:right w:w="0" w:type="dxa"/>
        </w:tblCellMar>
        <w:tblLook w:val="0000" w:firstRow="0" w:lastRow="0" w:firstColumn="0" w:lastColumn="0" w:noHBand="0" w:noVBand="0"/>
      </w:tblPr>
      <w:tblGrid>
        <w:gridCol w:w="14548"/>
      </w:tblGrid>
      <w:tr w:rsidR="00C318F6" w:rsidRPr="00106938" w:rsidTr="00954C2F">
        <w:trPr>
          <w:trHeight w:val="8593"/>
          <w:tblCellSpacing w:w="0" w:type="dxa"/>
          <w:jc w:val="center"/>
        </w:trPr>
        <w:tc>
          <w:tcPr>
            <w:tcW w:w="0" w:type="auto"/>
          </w:tcPr>
          <w:p w:rsidR="00C318F6" w:rsidRPr="00106938" w:rsidRDefault="00513675" w:rsidP="00C318F6">
            <w:r>
              <w:rPr>
                <w:noProof/>
                <w:lang w:eastAsia="tr-TR"/>
              </w:rPr>
              <w:drawing>
                <wp:anchor distT="0" distB="0" distL="114300" distR="114300" simplePos="0" relativeHeight="251659264" behindDoc="1" locked="0" layoutInCell="1" allowOverlap="1" wp14:anchorId="3AE1F036" wp14:editId="08C922F5">
                  <wp:simplePos x="0" y="0"/>
                  <wp:positionH relativeFrom="column">
                    <wp:posOffset>-25637</wp:posOffset>
                  </wp:positionH>
                  <wp:positionV relativeFrom="paragraph">
                    <wp:posOffset>90331</wp:posOffset>
                  </wp:positionV>
                  <wp:extent cx="9316019" cy="873457"/>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10710"/>
                          <a:stretch>
                            <a:fillRect/>
                          </a:stretch>
                        </pic:blipFill>
                        <pic:spPr bwMode="auto">
                          <a:xfrm>
                            <a:off x="0" y="0"/>
                            <a:ext cx="9316019" cy="873457"/>
                          </a:xfrm>
                          <a:prstGeom prst="rect">
                            <a:avLst/>
                          </a:prstGeom>
                          <a:noFill/>
                          <a:ln>
                            <a:noFill/>
                          </a:ln>
                        </pic:spPr>
                      </pic:pic>
                    </a:graphicData>
                  </a:graphic>
                </wp:anchor>
              </w:drawing>
            </w:r>
          </w:p>
          <w:p w:rsidR="00C318F6" w:rsidRPr="0029417A" w:rsidRDefault="00884F3F" w:rsidP="0029417A">
            <w:pPr>
              <w:shd w:val="clear" w:color="auto" w:fill="8DB3E2" w:themeFill="text2" w:themeFillTint="66"/>
              <w:tabs>
                <w:tab w:val="left" w:pos="3697"/>
                <w:tab w:val="center" w:pos="7274"/>
              </w:tabs>
              <w:jc w:val="center"/>
              <w:rPr>
                <w:color w:val="FFFFFF" w:themeColor="background1"/>
                <w:sz w:val="52"/>
                <w:szCs w:val="52"/>
              </w:rPr>
            </w:pPr>
            <w:r>
              <w:rPr>
                <w:b/>
                <w:color w:val="FFFFFF" w:themeColor="background1"/>
                <w:sz w:val="52"/>
                <w:szCs w:val="52"/>
              </w:rPr>
              <w:t>NİHAT DÜLGEROĞLU</w:t>
            </w:r>
            <w:r w:rsidR="0029417A" w:rsidRPr="0029417A">
              <w:rPr>
                <w:b/>
                <w:color w:val="FFFFFF" w:themeColor="background1"/>
                <w:sz w:val="52"/>
                <w:szCs w:val="52"/>
              </w:rPr>
              <w:t xml:space="preserve"> İ</w:t>
            </w:r>
            <w:r w:rsidR="00EE3035" w:rsidRPr="0029417A">
              <w:rPr>
                <w:b/>
                <w:color w:val="FFFFFF" w:themeColor="background1"/>
                <w:sz w:val="52"/>
                <w:szCs w:val="52"/>
              </w:rPr>
              <w:t>LK</w:t>
            </w:r>
            <w:r w:rsidR="0029417A" w:rsidRPr="0029417A">
              <w:rPr>
                <w:b/>
                <w:color w:val="FFFFFF" w:themeColor="background1"/>
                <w:sz w:val="52"/>
                <w:szCs w:val="52"/>
              </w:rPr>
              <w:t>OKULU</w:t>
            </w:r>
            <w:r w:rsidR="009E1D55" w:rsidRPr="0029417A">
              <w:rPr>
                <w:b/>
                <w:color w:val="FFFFFF" w:themeColor="background1"/>
                <w:sz w:val="52"/>
                <w:szCs w:val="52"/>
              </w:rPr>
              <w:t xml:space="preserve"> </w:t>
            </w:r>
            <w:r w:rsidR="00954C2F" w:rsidRPr="0029417A">
              <w:rPr>
                <w:b/>
                <w:color w:val="FFFFFF" w:themeColor="background1"/>
                <w:sz w:val="52"/>
                <w:szCs w:val="52"/>
              </w:rPr>
              <w:t>HİZMET</w:t>
            </w:r>
            <w:r w:rsidR="00C318F6" w:rsidRPr="0029417A">
              <w:rPr>
                <w:b/>
                <w:color w:val="FFFFFF" w:themeColor="background1"/>
                <w:sz w:val="52"/>
                <w:szCs w:val="52"/>
              </w:rPr>
              <w:t xml:space="preserve"> STANDA</w:t>
            </w:r>
            <w:r w:rsidR="006039BF" w:rsidRPr="0029417A">
              <w:rPr>
                <w:b/>
                <w:color w:val="FFFFFF" w:themeColor="background1"/>
                <w:sz w:val="52"/>
                <w:szCs w:val="52"/>
              </w:rPr>
              <w:t>RT</w:t>
            </w:r>
            <w:r w:rsidR="00C318F6" w:rsidRPr="0029417A">
              <w:rPr>
                <w:b/>
                <w:color w:val="FFFFFF" w:themeColor="background1"/>
                <w:sz w:val="52"/>
                <w:szCs w:val="52"/>
              </w:rPr>
              <w:t>LARI</w:t>
            </w:r>
          </w:p>
          <w:p w:rsidR="00C318F6" w:rsidRPr="00106938" w:rsidRDefault="00C318F6" w:rsidP="0029417A">
            <w:pPr>
              <w:shd w:val="clear" w:color="auto" w:fill="8DB3E2" w:themeFill="text2" w:themeFillTint="66"/>
            </w:pPr>
          </w:p>
          <w:p w:rsidR="00C318F6" w:rsidRPr="00106938" w:rsidRDefault="00C318F6" w:rsidP="009E1D55">
            <w:pPr>
              <w:ind w:right="-750"/>
            </w:pP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746"/>
              <w:gridCol w:w="7128"/>
              <w:gridCol w:w="3874"/>
            </w:tblGrid>
            <w:tr w:rsidR="00C318F6" w:rsidRPr="00106938" w:rsidTr="0029417A">
              <w:trPr>
                <w:trHeight w:val="1128"/>
              </w:trPr>
              <w:tc>
                <w:tcPr>
                  <w:tcW w:w="790" w:type="dxa"/>
                  <w:tcBorders>
                    <w:top w:val="single" w:sz="4" w:space="0" w:color="auto"/>
                    <w:left w:val="single" w:sz="4" w:space="0" w:color="auto"/>
                    <w:bottom w:val="single" w:sz="4" w:space="0" w:color="auto"/>
                    <w:right w:val="single" w:sz="4" w:space="0" w:color="auto"/>
                  </w:tcBorders>
                  <w:shd w:val="clear" w:color="auto" w:fill="auto"/>
                </w:tcPr>
                <w:p w:rsidR="00DE2D57" w:rsidRPr="00106938" w:rsidRDefault="00DE2D57" w:rsidP="00954C2F">
                  <w:pPr>
                    <w:spacing w:line="64" w:lineRule="atLeast"/>
                    <w:jc w:val="center"/>
                    <w:rPr>
                      <w:b/>
                      <w:bCs/>
                    </w:rPr>
                  </w:pPr>
                </w:p>
                <w:p w:rsidR="00C318F6" w:rsidRPr="00106938" w:rsidRDefault="00C318F6" w:rsidP="00954C2F">
                  <w:pPr>
                    <w:spacing w:line="64" w:lineRule="atLeast"/>
                    <w:jc w:val="center"/>
                    <w:rPr>
                      <w:b/>
                      <w:bCs/>
                    </w:rPr>
                  </w:pPr>
                  <w:r w:rsidRPr="00106938">
                    <w:rPr>
                      <w:b/>
                      <w:bCs/>
                    </w:rPr>
                    <w:t>SIRA NO</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C318F6" w:rsidRPr="00106938" w:rsidRDefault="00C318F6" w:rsidP="00954C2F">
                  <w:pPr>
                    <w:spacing w:line="64" w:lineRule="atLeast"/>
                    <w:ind w:left="-108" w:firstLine="108"/>
                    <w:jc w:val="center"/>
                    <w:rPr>
                      <w:b/>
                      <w:bCs/>
                    </w:rPr>
                  </w:pPr>
                  <w:r w:rsidRPr="00106938">
                    <w:rPr>
                      <w:b/>
                      <w:bCs/>
                    </w:rPr>
                    <w:t>HİZMET ADI</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C318F6" w:rsidRPr="00106938" w:rsidRDefault="00C318F6" w:rsidP="00954C2F">
                  <w:pPr>
                    <w:tabs>
                      <w:tab w:val="left" w:pos="5292"/>
                    </w:tabs>
                    <w:spacing w:line="64" w:lineRule="atLeast"/>
                    <w:jc w:val="center"/>
                    <w:rPr>
                      <w:b/>
                      <w:bCs/>
                    </w:rPr>
                  </w:pPr>
                  <w:r w:rsidRPr="00106938">
                    <w:rPr>
                      <w:b/>
                      <w:bCs/>
                    </w:rPr>
                    <w:t>İSTENEN BELGELER</w:t>
                  </w:r>
                </w:p>
              </w:tc>
              <w:tc>
                <w:tcPr>
                  <w:tcW w:w="3874"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C318F6" w:rsidRPr="00106938" w:rsidRDefault="00C318F6" w:rsidP="00954C2F">
                  <w:pPr>
                    <w:jc w:val="center"/>
                    <w:rPr>
                      <w:b/>
                      <w:bCs/>
                    </w:rPr>
                  </w:pPr>
                  <w:r w:rsidRPr="00106938">
                    <w:rPr>
                      <w:b/>
                      <w:bCs/>
                    </w:rPr>
                    <w:t>HİZMETİN TAMAMLANMA SÜRESİ</w:t>
                  </w:r>
                </w:p>
                <w:p w:rsidR="00C318F6" w:rsidRPr="00106938" w:rsidRDefault="00C318F6" w:rsidP="00954C2F">
                  <w:pPr>
                    <w:spacing w:line="64" w:lineRule="atLeast"/>
                    <w:jc w:val="center"/>
                    <w:rPr>
                      <w:b/>
                      <w:bCs/>
                    </w:rPr>
                  </w:pPr>
                  <w:r w:rsidRPr="00106938">
                    <w:rPr>
                      <w:b/>
                      <w:bCs/>
                    </w:rPr>
                    <w:t>(EN GEÇ)</w:t>
                  </w:r>
                </w:p>
              </w:tc>
            </w:tr>
            <w:tr w:rsidR="00C318F6" w:rsidRPr="00106938" w:rsidTr="0029417A">
              <w:trPr>
                <w:trHeight w:val="1683"/>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C318F6" w:rsidP="006039BF">
                  <w:pPr>
                    <w:jc w:val="center"/>
                    <w:rPr>
                      <w:b/>
                      <w:bCs/>
                    </w:rPr>
                  </w:pPr>
                  <w:r w:rsidRPr="00106938">
                    <w:rPr>
                      <w:b/>
                      <w:bCs/>
                    </w:rPr>
                    <w:t>1</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954C2F" w:rsidRDefault="00954C2F" w:rsidP="00954C2F">
                  <w:pPr>
                    <w:jc w:val="center"/>
                    <w:rPr>
                      <w:b/>
                      <w:bCs/>
                    </w:rPr>
                  </w:pPr>
                </w:p>
                <w:p w:rsidR="00106938" w:rsidRDefault="00106938" w:rsidP="00954C2F">
                  <w:pPr>
                    <w:jc w:val="center"/>
                    <w:rPr>
                      <w:b/>
                      <w:bCs/>
                    </w:rPr>
                  </w:pPr>
                </w:p>
                <w:p w:rsidR="00106938" w:rsidRPr="00106938" w:rsidRDefault="00106938" w:rsidP="00954C2F">
                  <w:pPr>
                    <w:jc w:val="center"/>
                    <w:rPr>
                      <w:b/>
                      <w:bCs/>
                    </w:rPr>
                  </w:pPr>
                </w:p>
                <w:p w:rsidR="00C318F6" w:rsidRPr="00106938" w:rsidRDefault="00C318F6" w:rsidP="0029417A">
                  <w:pPr>
                    <w:jc w:val="center"/>
                    <w:rPr>
                      <w:b/>
                      <w:bCs/>
                    </w:rPr>
                  </w:pPr>
                  <w:r w:rsidRPr="00106938">
                    <w:rPr>
                      <w:b/>
                      <w:bCs/>
                    </w:rPr>
                    <w:t>Kayıt Kabul</w:t>
                  </w:r>
                  <w:r w:rsidRPr="00106938">
                    <w:rPr>
                      <w:b/>
                      <w:bCs/>
                    </w:rPr>
                    <w:br/>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29417A" w:rsidRDefault="0029417A" w:rsidP="00DE2D57">
                  <w:pPr>
                    <w:rPr>
                      <w:b/>
                      <w:bCs/>
                      <w:sz w:val="28"/>
                    </w:rPr>
                  </w:pPr>
                </w:p>
                <w:p w:rsidR="00C318F6" w:rsidRPr="00106938" w:rsidRDefault="00C318F6" w:rsidP="00DE2D57">
                  <w:pPr>
                    <w:rPr>
                      <w:b/>
                      <w:bCs/>
                      <w:sz w:val="28"/>
                    </w:rPr>
                  </w:pPr>
                  <w:r w:rsidRPr="00106938">
                    <w:rPr>
                      <w:b/>
                      <w:bCs/>
                      <w:sz w:val="28"/>
                    </w:rPr>
                    <w:t>1.T.C. Kimlik numarası</w:t>
                  </w:r>
                </w:p>
                <w:p w:rsidR="00C318F6" w:rsidRPr="00106938" w:rsidRDefault="00EE658A" w:rsidP="00254572">
                  <w:pPr>
                    <w:autoSpaceDE w:val="0"/>
                    <w:autoSpaceDN w:val="0"/>
                    <w:adjustRightInd w:val="0"/>
                    <w:rPr>
                      <w:b/>
                      <w:bCs/>
                      <w:sz w:val="28"/>
                    </w:rPr>
                  </w:pPr>
                  <w:r w:rsidRPr="00106938">
                    <w:rPr>
                      <w:b/>
                      <w:bCs/>
                      <w:sz w:val="28"/>
                    </w:rPr>
                    <w:t xml:space="preserve">2.Şehit ve Gazi çocukları ile özel eğitime ihtiyacı olan çocuklar </w:t>
                  </w:r>
                  <w:r w:rsidR="0029417A">
                    <w:rPr>
                      <w:b/>
                      <w:bCs/>
                      <w:sz w:val="28"/>
                    </w:rPr>
                    <w:t xml:space="preserve">için </w:t>
                  </w:r>
                  <w:r w:rsidRPr="00106938">
                    <w:rPr>
                      <w:b/>
                      <w:bCs/>
                      <w:sz w:val="28"/>
                    </w:rPr>
                    <w:t>durumlarını gösterir</w:t>
                  </w:r>
                  <w:r w:rsidR="00254572" w:rsidRPr="00106938">
                    <w:rPr>
                      <w:b/>
                      <w:bCs/>
                      <w:sz w:val="28"/>
                    </w:rPr>
                    <w:t xml:space="preserve"> </w:t>
                  </w:r>
                  <w:r w:rsidRPr="00106938">
                    <w:rPr>
                      <w:b/>
                      <w:bCs/>
                      <w:sz w:val="28"/>
                    </w:rPr>
                    <w:t>belge</w:t>
                  </w:r>
                </w:p>
                <w:p w:rsidR="00DC67B5" w:rsidRPr="0029417A" w:rsidRDefault="009618F0" w:rsidP="00254572">
                  <w:pPr>
                    <w:autoSpaceDE w:val="0"/>
                    <w:autoSpaceDN w:val="0"/>
                    <w:adjustRightInd w:val="0"/>
                    <w:rPr>
                      <w:b/>
                      <w:bCs/>
                      <w:sz w:val="28"/>
                    </w:rPr>
                  </w:pPr>
                  <w:r w:rsidRPr="00106938">
                    <w:rPr>
                      <w:b/>
                      <w:bCs/>
                      <w:sz w:val="28"/>
                    </w:rPr>
                    <w:t>3-Öğrencinin okul kayıt alanında ikamet ediyor olması</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p>
                <w:p w:rsidR="00C318F6" w:rsidRPr="00106938" w:rsidRDefault="00C318F6" w:rsidP="00954C2F">
                  <w:pPr>
                    <w:jc w:val="center"/>
                    <w:rPr>
                      <w:b/>
                      <w:bCs/>
                    </w:rPr>
                  </w:pPr>
                  <w:r w:rsidRPr="00106938">
                    <w:rPr>
                      <w:b/>
                      <w:bCs/>
                    </w:rPr>
                    <w:t>30</w:t>
                  </w:r>
                  <w:r w:rsidR="000F0406" w:rsidRPr="00106938">
                    <w:rPr>
                      <w:b/>
                      <w:bCs/>
                    </w:rPr>
                    <w:t xml:space="preserve"> DAKİKA</w:t>
                  </w:r>
                  <w:r w:rsidRPr="00106938">
                    <w:rPr>
                      <w:b/>
                      <w:bCs/>
                    </w:rPr>
                    <w:br/>
                  </w:r>
                </w:p>
              </w:tc>
            </w:tr>
            <w:tr w:rsidR="00C318F6" w:rsidRPr="00106938" w:rsidTr="00513675">
              <w:trPr>
                <w:trHeight w:val="150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C318F6" w:rsidP="006039BF">
                  <w:pPr>
                    <w:jc w:val="center"/>
                    <w:rPr>
                      <w:b/>
                      <w:bCs/>
                    </w:rPr>
                  </w:pPr>
                </w:p>
                <w:p w:rsidR="00C318F6" w:rsidRPr="00106938" w:rsidRDefault="00BF0391" w:rsidP="00BF0391">
                  <w:pPr>
                    <w:rPr>
                      <w:b/>
                      <w:bCs/>
                    </w:rPr>
                  </w:pPr>
                  <w:r w:rsidRPr="00106938">
                    <w:rPr>
                      <w:b/>
                      <w:bCs/>
                    </w:rPr>
                    <w:t xml:space="preserve">   </w:t>
                  </w:r>
                  <w:r w:rsidR="00C318F6" w:rsidRPr="00106938">
                    <w:rPr>
                      <w:b/>
                      <w:bCs/>
                    </w:rPr>
                    <w:t>2</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954C2F" w:rsidRDefault="00954C2F" w:rsidP="00954C2F">
                  <w:pPr>
                    <w:jc w:val="center"/>
                    <w:rPr>
                      <w:b/>
                      <w:bCs/>
                    </w:rPr>
                  </w:pPr>
                </w:p>
                <w:p w:rsidR="00106938" w:rsidRDefault="00106938" w:rsidP="00954C2F">
                  <w:pPr>
                    <w:jc w:val="center"/>
                    <w:rPr>
                      <w:b/>
                      <w:bCs/>
                    </w:rPr>
                  </w:pPr>
                </w:p>
                <w:p w:rsidR="00106938" w:rsidRPr="00106938" w:rsidRDefault="00106938" w:rsidP="00954C2F">
                  <w:pPr>
                    <w:jc w:val="center"/>
                    <w:rPr>
                      <w:b/>
                      <w:bCs/>
                    </w:rPr>
                  </w:pPr>
                </w:p>
                <w:p w:rsidR="00C318F6" w:rsidRPr="00106938" w:rsidRDefault="00C318F6" w:rsidP="0029417A">
                  <w:pPr>
                    <w:jc w:val="center"/>
                    <w:rPr>
                      <w:b/>
                      <w:bCs/>
                    </w:rPr>
                  </w:pPr>
                  <w:r w:rsidRPr="00106938">
                    <w:rPr>
                      <w:b/>
                      <w:bCs/>
                    </w:rPr>
                    <w:t>Nakil ve Geçişler</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254572">
                  <w:pPr>
                    <w:rPr>
                      <w:b/>
                      <w:bCs/>
                      <w:sz w:val="28"/>
                    </w:rPr>
                  </w:pPr>
                  <w:r w:rsidRPr="00106938">
                    <w:rPr>
                      <w:b/>
                      <w:bCs/>
                      <w:sz w:val="28"/>
                    </w:rPr>
                    <w:t xml:space="preserve">1.TC Kimlik numarası </w:t>
                  </w:r>
                  <w:r w:rsidRPr="00106938">
                    <w:rPr>
                      <w:b/>
                      <w:bCs/>
                      <w:sz w:val="28"/>
                    </w:rPr>
                    <w:br/>
                    <w:t>2.Veli Dilekçesi</w:t>
                  </w:r>
                  <w:r w:rsidR="00EE3035" w:rsidRPr="00106938">
                    <w:rPr>
                      <w:b/>
                      <w:bCs/>
                      <w:sz w:val="28"/>
                    </w:rPr>
                    <w:t xml:space="preserve"> /Bildirimi</w:t>
                  </w:r>
                  <w:r w:rsidRPr="00106938">
                    <w:rPr>
                      <w:b/>
                      <w:bCs/>
                      <w:sz w:val="28"/>
                    </w:rPr>
                    <w:br/>
                    <w:t>3. Şehit ve muharip gazi çocukları ile özel eğitime ihtiyacı olan çocuklar için durumlarını gösteren belge</w:t>
                  </w:r>
                </w:p>
                <w:p w:rsidR="00EE3035" w:rsidRPr="00106938" w:rsidRDefault="00EE3035" w:rsidP="00EE3035">
                  <w:pPr>
                    <w:pStyle w:val="3-NormalYaz"/>
                    <w:spacing w:line="240" w:lineRule="exact"/>
                    <w:rPr>
                      <w:rFonts w:hAnsi="Times New Roman"/>
                      <w:sz w:val="24"/>
                      <w:szCs w:val="24"/>
                    </w:rPr>
                  </w:pPr>
                  <w:r w:rsidRPr="00106938">
                    <w:rPr>
                      <w:rFonts w:hAnsi="Times New Roman"/>
                      <w:sz w:val="24"/>
                      <w:szCs w:val="24"/>
                    </w:rPr>
                    <w:t>(Nakiller ders yılı başında başlar</w:t>
                  </w:r>
                  <w:r w:rsidR="00963C1A">
                    <w:rPr>
                      <w:rFonts w:hAnsi="Times New Roman"/>
                      <w:sz w:val="24"/>
                      <w:szCs w:val="24"/>
                    </w:rPr>
                    <w:t>.İkinci dönemde nakiller dönem başından 15 gün sonraya kadar yapılır</w:t>
                  </w:r>
                  <w:proofErr w:type="gramStart"/>
                  <w:r w:rsidR="00963C1A">
                    <w:rPr>
                      <w:rFonts w:hAnsi="Times New Roman"/>
                      <w:sz w:val="24"/>
                      <w:szCs w:val="24"/>
                    </w:rPr>
                    <w:t>.</w:t>
                  </w:r>
                  <w:r w:rsidRPr="00106938">
                    <w:rPr>
                      <w:rFonts w:hAnsi="Times New Roman"/>
                      <w:sz w:val="24"/>
                      <w:szCs w:val="24"/>
                    </w:rPr>
                    <w:t>.</w:t>
                  </w:r>
                  <w:proofErr w:type="gramEnd"/>
                  <w:r w:rsidR="00963C1A">
                    <w:t xml:space="preserve"> Bu tarihten derslerin bitimine kadar do</w:t>
                  </w:r>
                  <w:r w:rsidR="00963C1A">
                    <w:t>ğ</w:t>
                  </w:r>
                  <w:r w:rsidR="00963C1A">
                    <w:t>al afet, sa</w:t>
                  </w:r>
                  <w:r w:rsidR="00963C1A">
                    <w:t>ğ</w:t>
                  </w:r>
                  <w:r w:rsidR="00963C1A">
                    <w:t>l</w:t>
                  </w:r>
                  <w:r w:rsidR="00963C1A">
                    <w:t>ı</w:t>
                  </w:r>
                  <w:r w:rsidR="00963C1A">
                    <w:t>k ve ailenin nakli gibi nedenler d</w:t>
                  </w:r>
                  <w:r w:rsidR="00963C1A">
                    <w:t>ışı</w:t>
                  </w:r>
                  <w:r w:rsidR="00963C1A">
                    <w:t>nda nakil yap</w:t>
                  </w:r>
                  <w:r w:rsidR="00963C1A">
                    <w:t>ı</w:t>
                  </w:r>
                  <w:r w:rsidR="00963C1A">
                    <w:t>lmaz.</w:t>
                  </w:r>
                </w:p>
                <w:p w:rsidR="00EE3035" w:rsidRPr="00106938" w:rsidRDefault="00EE3035" w:rsidP="00EE3035">
                  <w:pPr>
                    <w:pStyle w:val="3-NormalYaz"/>
                    <w:spacing w:line="240" w:lineRule="exact"/>
                    <w:rPr>
                      <w:rFonts w:hAnsi="Times New Roman"/>
                      <w:sz w:val="24"/>
                      <w:szCs w:val="24"/>
                    </w:rPr>
                  </w:pPr>
                  <w:r w:rsidRPr="00106938">
                    <w:rPr>
                      <w:rFonts w:hAnsi="Times New Roman"/>
                      <w:sz w:val="24"/>
                      <w:szCs w:val="24"/>
                    </w:rPr>
                    <w:t xml:space="preserve"> İller arası nakillerde en çok beş günlük süre devamsızlıktan sayılmaz.)</w:t>
                  </w:r>
                </w:p>
                <w:p w:rsidR="00EE3035" w:rsidRPr="00106938" w:rsidRDefault="00EE3035" w:rsidP="00EE3035">
                  <w:pPr>
                    <w:pStyle w:val="3-NormalYaz"/>
                    <w:spacing w:line="240" w:lineRule="exact"/>
                    <w:rPr>
                      <w:rFonts w:hAnsi="Times New Roman"/>
                      <w:sz w:val="18"/>
                      <w:szCs w:val="18"/>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p>
                <w:p w:rsidR="00C318F6" w:rsidRPr="00106938" w:rsidRDefault="000F0406" w:rsidP="00954C2F">
                  <w:pPr>
                    <w:jc w:val="center"/>
                    <w:rPr>
                      <w:b/>
                      <w:bCs/>
                    </w:rPr>
                  </w:pPr>
                  <w:r w:rsidRPr="00106938">
                    <w:rPr>
                      <w:b/>
                      <w:bCs/>
                    </w:rPr>
                    <w:t>30 DAKİKA</w:t>
                  </w:r>
                  <w:r w:rsidR="00C318F6" w:rsidRPr="00106938">
                    <w:rPr>
                      <w:b/>
                      <w:bCs/>
                    </w:rPr>
                    <w:br/>
                  </w:r>
                </w:p>
              </w:tc>
            </w:tr>
            <w:tr w:rsidR="00C318F6" w:rsidRPr="00106938" w:rsidTr="00513675">
              <w:trPr>
                <w:trHeight w:val="23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C318F6" w:rsidP="006039BF">
                  <w:pPr>
                    <w:jc w:val="center"/>
                    <w:rPr>
                      <w:b/>
                      <w:bCs/>
                    </w:rPr>
                  </w:pPr>
                </w:p>
                <w:p w:rsidR="00C318F6" w:rsidRPr="00106938" w:rsidRDefault="00C318F6" w:rsidP="006039BF">
                  <w:pPr>
                    <w:jc w:val="center"/>
                    <w:rPr>
                      <w:b/>
                      <w:bCs/>
                    </w:rPr>
                  </w:pPr>
                  <w:r w:rsidRPr="00106938">
                    <w:rPr>
                      <w:b/>
                      <w:bCs/>
                    </w:rPr>
                    <w:t>3</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Default="00C318F6" w:rsidP="00954C2F">
                  <w:pPr>
                    <w:jc w:val="center"/>
                    <w:rPr>
                      <w:b/>
                      <w:bCs/>
                    </w:rPr>
                  </w:pPr>
                </w:p>
                <w:p w:rsidR="00106938" w:rsidRDefault="00106938" w:rsidP="00954C2F">
                  <w:pPr>
                    <w:jc w:val="center"/>
                    <w:rPr>
                      <w:b/>
                      <w:bCs/>
                    </w:rPr>
                  </w:pPr>
                </w:p>
                <w:p w:rsidR="00106938" w:rsidRDefault="00106938" w:rsidP="00954C2F">
                  <w:pPr>
                    <w:jc w:val="center"/>
                    <w:rPr>
                      <w:b/>
                      <w:bCs/>
                    </w:rPr>
                  </w:pPr>
                </w:p>
                <w:p w:rsidR="00106938" w:rsidRDefault="00106938" w:rsidP="00954C2F">
                  <w:pPr>
                    <w:jc w:val="center"/>
                    <w:rPr>
                      <w:b/>
                      <w:bCs/>
                    </w:rPr>
                  </w:pPr>
                </w:p>
                <w:p w:rsidR="00106938" w:rsidRPr="00106938" w:rsidRDefault="00106938" w:rsidP="00954C2F">
                  <w:pPr>
                    <w:jc w:val="center"/>
                    <w:rPr>
                      <w:b/>
                      <w:bCs/>
                    </w:rPr>
                  </w:pPr>
                </w:p>
                <w:p w:rsidR="00C318F6" w:rsidRPr="00106938" w:rsidRDefault="00C318F6" w:rsidP="0029417A">
                  <w:pPr>
                    <w:jc w:val="center"/>
                    <w:rPr>
                      <w:b/>
                      <w:bCs/>
                    </w:rPr>
                  </w:pPr>
                  <w:r w:rsidRPr="00106938">
                    <w:rPr>
                      <w:b/>
                      <w:bCs/>
                    </w:rPr>
                    <w:br/>
                    <w:t>Denklik ile Kayıt</w:t>
                  </w:r>
                  <w:r w:rsidR="0029417A">
                    <w:rPr>
                      <w:b/>
                      <w:bCs/>
                    </w:rPr>
                    <w:t xml:space="preserve"> Kabul </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29417A" w:rsidRPr="0029417A" w:rsidRDefault="0029417A" w:rsidP="00EE3035">
                  <w:pPr>
                    <w:pStyle w:val="3-NormalYaz"/>
                    <w:spacing w:line="240" w:lineRule="exact"/>
                    <w:jc w:val="left"/>
                    <w:rPr>
                      <w:rFonts w:hAnsi="Times New Roman"/>
                      <w:b/>
                      <w:bCs/>
                      <w:sz w:val="16"/>
                      <w:szCs w:val="16"/>
                    </w:rPr>
                  </w:pPr>
                </w:p>
                <w:p w:rsidR="00EE3035" w:rsidRPr="0029417A" w:rsidRDefault="00C318F6" w:rsidP="00EE3035">
                  <w:pPr>
                    <w:pStyle w:val="3-NormalYaz"/>
                    <w:spacing w:line="240" w:lineRule="exact"/>
                    <w:jc w:val="left"/>
                    <w:rPr>
                      <w:rFonts w:hAnsi="Times New Roman"/>
                      <w:sz w:val="8"/>
                      <w:szCs w:val="8"/>
                    </w:rPr>
                  </w:pPr>
                  <w:r w:rsidRPr="00106938">
                    <w:rPr>
                      <w:rFonts w:hAnsi="Times New Roman"/>
                      <w:b/>
                      <w:bCs/>
                      <w:sz w:val="28"/>
                      <w:szCs w:val="24"/>
                    </w:rPr>
                    <w:t>1. TC Kimlik numarası</w:t>
                  </w:r>
                  <w:r w:rsidRPr="00106938">
                    <w:rPr>
                      <w:rFonts w:hAnsi="Times New Roman"/>
                      <w:b/>
                      <w:bCs/>
                      <w:sz w:val="28"/>
                      <w:szCs w:val="24"/>
                    </w:rPr>
                    <w:br/>
                    <w:t>2. Denklik Belgesi</w:t>
                  </w:r>
                  <w:r w:rsidRPr="00106938">
                    <w:rPr>
                      <w:rFonts w:hAnsi="Times New Roman"/>
                      <w:bCs/>
                      <w:sz w:val="24"/>
                      <w:szCs w:val="24"/>
                    </w:rPr>
                    <w:br/>
                  </w:r>
                </w:p>
                <w:p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(1) Denkliği kabul edilmiş olan özel Türk okulları ile azınlık veya yabancı okullardan resmî okullara naklen gelen öğrenciler, öğrenim belgelerinde gösterilen sınıflara sınavsız alınırlar.</w:t>
                  </w:r>
                </w:p>
                <w:p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(2) Yabancı ülkede öğrenim görmekte iken yurdumuza gelen öğrencilerin öğrenim belgeleri, il millî eğitim müdürlüğünce incelenerek öğrenime devam edecekleri sınıflar belirlenir.</w:t>
                  </w:r>
                </w:p>
                <w:p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 xml:space="preserve">(3) Öğrenim belgesi bulunmayan öğrenciler </w:t>
                  </w:r>
                  <w:proofErr w:type="gramStart"/>
                  <w:r w:rsidRPr="00106938">
                    <w:rPr>
                      <w:rFonts w:hAnsi="Times New Roman"/>
                      <w:sz w:val="24"/>
                      <w:szCs w:val="24"/>
                    </w:rPr>
                    <w:t xml:space="preserve">hakkında </w:t>
                  </w:r>
                  <w:r w:rsidR="008A1FC5">
                    <w:rPr>
                      <w:rFonts w:hAnsi="Times New Roman"/>
                      <w:sz w:val="24"/>
                      <w:szCs w:val="24"/>
                    </w:rPr>
                    <w:t xml:space="preserve"> </w:t>
                  </w:r>
                  <w:r w:rsidRPr="00106938">
                    <w:rPr>
                      <w:rFonts w:hAnsi="Times New Roman"/>
                      <w:sz w:val="24"/>
                      <w:szCs w:val="24"/>
                    </w:rPr>
                    <w:t>yaş</w:t>
                  </w:r>
                  <w:proofErr w:type="gramEnd"/>
                  <w:r w:rsidRPr="00106938">
                    <w:rPr>
                      <w:rFonts w:hAnsi="Times New Roman"/>
                      <w:sz w:val="24"/>
                      <w:szCs w:val="24"/>
                    </w:rPr>
                    <w:t xml:space="preserve"> ve gelişim seviyesine göre işlem yapılır, gerektiğinde rehber öğretmenden de </w:t>
                  </w:r>
                  <w:r w:rsidRPr="00106938">
                    <w:rPr>
                      <w:rFonts w:hAnsi="Times New Roman"/>
                      <w:sz w:val="24"/>
                      <w:szCs w:val="24"/>
                    </w:rPr>
                    <w:lastRenderedPageBreak/>
                    <w:t>yararlanılır.</w:t>
                  </w:r>
                </w:p>
                <w:p w:rsidR="00C318F6" w:rsidRPr="00106938" w:rsidRDefault="00C318F6"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954C2F">
                  <w:pPr>
                    <w:jc w:val="center"/>
                    <w:rPr>
                      <w:b/>
                      <w:bCs/>
                    </w:rPr>
                  </w:pPr>
                </w:p>
                <w:p w:rsidR="006039BF" w:rsidRPr="00106938" w:rsidRDefault="006039BF" w:rsidP="00954C2F">
                  <w:pPr>
                    <w:jc w:val="center"/>
                    <w:rPr>
                      <w:b/>
                      <w:bCs/>
                    </w:rPr>
                  </w:pPr>
                </w:p>
                <w:p w:rsidR="00C318F6" w:rsidRPr="00106938" w:rsidRDefault="000F0406" w:rsidP="00954C2F">
                  <w:pPr>
                    <w:jc w:val="center"/>
                    <w:rPr>
                      <w:b/>
                      <w:bCs/>
                    </w:rPr>
                  </w:pPr>
                  <w:r w:rsidRPr="00106938">
                    <w:rPr>
                      <w:b/>
                      <w:bCs/>
                    </w:rPr>
                    <w:t>30 DAKİKA</w:t>
                  </w:r>
                  <w:r w:rsidR="00C318F6" w:rsidRPr="00106938">
                    <w:rPr>
                      <w:b/>
                      <w:bCs/>
                    </w:rPr>
                    <w:br/>
                  </w:r>
                </w:p>
              </w:tc>
            </w:tr>
            <w:tr w:rsidR="00C318F6" w:rsidRPr="00106938" w:rsidTr="00513675">
              <w:trPr>
                <w:trHeight w:val="647"/>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C318F6" w:rsidP="006039BF">
                  <w:pPr>
                    <w:jc w:val="center"/>
                    <w:rPr>
                      <w:b/>
                      <w:bCs/>
                    </w:rPr>
                  </w:pPr>
                </w:p>
                <w:p w:rsidR="00C318F6" w:rsidRPr="00106938" w:rsidRDefault="00C318F6" w:rsidP="006039BF">
                  <w:pPr>
                    <w:jc w:val="center"/>
                    <w:rPr>
                      <w:b/>
                      <w:bCs/>
                    </w:rPr>
                  </w:pPr>
                  <w:r w:rsidRPr="00106938">
                    <w:rPr>
                      <w:b/>
                      <w:bCs/>
                    </w:rPr>
                    <w:t>4</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575E5B" w:rsidRPr="00106938" w:rsidRDefault="00575E5B" w:rsidP="00954C2F">
                  <w:pPr>
                    <w:jc w:val="center"/>
                    <w:rPr>
                      <w:b/>
                      <w:bCs/>
                    </w:rPr>
                  </w:pPr>
                </w:p>
                <w:p w:rsidR="00C318F6" w:rsidRPr="00106938" w:rsidRDefault="00C318F6" w:rsidP="00954C2F">
                  <w:pPr>
                    <w:jc w:val="center"/>
                    <w:rPr>
                      <w:b/>
                      <w:bCs/>
                    </w:rPr>
                  </w:pPr>
                  <w:r w:rsidRPr="00106938">
                    <w:rPr>
                      <w:b/>
                      <w:bCs/>
                    </w:rPr>
                    <w:t>Öğrenci Belgesi</w:t>
                  </w:r>
                  <w:r w:rsidRPr="00106938">
                    <w:rPr>
                      <w:b/>
                      <w:bCs/>
                    </w:rPr>
                    <w:br/>
                  </w:r>
                </w:p>
                <w:p w:rsidR="00575E5B" w:rsidRPr="00106938" w:rsidRDefault="00575E5B"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575E5B" w:rsidRPr="00106938" w:rsidRDefault="00575E5B" w:rsidP="00DE2D57">
                  <w:pPr>
                    <w:rPr>
                      <w:b/>
                      <w:bCs/>
                      <w:sz w:val="28"/>
                    </w:rPr>
                  </w:pPr>
                </w:p>
                <w:p w:rsidR="00C318F6" w:rsidRPr="00106938" w:rsidRDefault="00EE658A" w:rsidP="00DE2D57">
                  <w:pPr>
                    <w:rPr>
                      <w:b/>
                      <w:bCs/>
                      <w:sz w:val="28"/>
                    </w:rPr>
                  </w:pPr>
                  <w:r w:rsidRPr="00106938">
                    <w:rPr>
                      <w:b/>
                      <w:bCs/>
                      <w:sz w:val="28"/>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254572" w:rsidP="00254572">
                  <w:pPr>
                    <w:rPr>
                      <w:b/>
                      <w:bCs/>
                    </w:rPr>
                  </w:pPr>
                  <w:r w:rsidRPr="00106938">
                    <w:rPr>
                      <w:b/>
                      <w:bCs/>
                    </w:rPr>
                    <w:t xml:space="preserve">           </w:t>
                  </w:r>
                  <w:r w:rsidR="000F0406" w:rsidRPr="00106938">
                    <w:rPr>
                      <w:b/>
                      <w:bCs/>
                    </w:rPr>
                    <w:t>10 DAKİKA</w:t>
                  </w:r>
                </w:p>
              </w:tc>
            </w:tr>
            <w:tr w:rsidR="00C318F6" w:rsidRPr="00106938" w:rsidTr="00513675">
              <w:trPr>
                <w:trHeight w:val="30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C318F6" w:rsidP="006039BF">
                  <w:pPr>
                    <w:jc w:val="center"/>
                    <w:rPr>
                      <w:b/>
                      <w:bCs/>
                    </w:rPr>
                  </w:pPr>
                  <w:r w:rsidRPr="00106938">
                    <w:rPr>
                      <w:b/>
                      <w:bCs/>
                    </w:rPr>
                    <w:t>5</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575E5B" w:rsidRPr="00106938" w:rsidRDefault="00575E5B" w:rsidP="00254572">
                  <w:pPr>
                    <w:jc w:val="center"/>
                    <w:rPr>
                      <w:b/>
                      <w:bCs/>
                    </w:rPr>
                  </w:pPr>
                </w:p>
                <w:p w:rsidR="00C318F6" w:rsidRPr="00106938" w:rsidRDefault="00C318F6" w:rsidP="00254572">
                  <w:pPr>
                    <w:jc w:val="center"/>
                    <w:rPr>
                      <w:b/>
                      <w:bCs/>
                    </w:rPr>
                  </w:pPr>
                  <w:r w:rsidRPr="00106938">
                    <w:rPr>
                      <w:b/>
                      <w:bCs/>
                    </w:rPr>
                    <w:t>Öğrenim Durum Belgesi</w:t>
                  </w:r>
                  <w:r w:rsidR="00897F04" w:rsidRPr="00106938">
                    <w:rPr>
                      <w:b/>
                      <w:bCs/>
                    </w:rPr>
                    <w:t xml:space="preserve"> Öğrenim Belgesi</w:t>
                  </w:r>
                  <w:r w:rsidRPr="00106938">
                    <w:rPr>
                      <w:b/>
                      <w:bCs/>
                    </w:rPr>
                    <w:br/>
                  </w:r>
                </w:p>
                <w:p w:rsidR="00575E5B" w:rsidRPr="00106938" w:rsidRDefault="00575E5B" w:rsidP="00254572">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DE2D57">
                  <w:pPr>
                    <w:rPr>
                      <w:b/>
                      <w:bCs/>
                      <w:sz w:val="28"/>
                    </w:rPr>
                  </w:pPr>
                </w:p>
                <w:p w:rsidR="00575E5B" w:rsidRPr="00106938" w:rsidRDefault="00575E5B" w:rsidP="00DE2D57">
                  <w:pPr>
                    <w:rPr>
                      <w:b/>
                      <w:bCs/>
                      <w:sz w:val="28"/>
                    </w:rPr>
                  </w:pPr>
                </w:p>
                <w:p w:rsidR="00C318F6" w:rsidRPr="00106938" w:rsidRDefault="00C318F6" w:rsidP="00DE2D57">
                  <w:pPr>
                    <w:rPr>
                      <w:b/>
                      <w:bCs/>
                      <w:sz w:val="28"/>
                    </w:rPr>
                  </w:pPr>
                  <w:r w:rsidRPr="00106938">
                    <w:rPr>
                      <w:b/>
                      <w:bCs/>
                      <w:sz w:val="28"/>
                    </w:rPr>
                    <w:t>Dilekçe</w:t>
                  </w:r>
                  <w:r w:rsidRPr="00106938">
                    <w:rPr>
                      <w:b/>
                      <w:bCs/>
                      <w:sz w:val="28"/>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DE2D57" w:rsidRPr="00106938" w:rsidRDefault="00DE2D57" w:rsidP="00954C2F">
                  <w:pPr>
                    <w:jc w:val="center"/>
                    <w:rPr>
                      <w:b/>
                      <w:bCs/>
                    </w:rPr>
                  </w:pPr>
                </w:p>
                <w:p w:rsidR="00C318F6" w:rsidRPr="00106938" w:rsidRDefault="0029417A" w:rsidP="0029417A">
                  <w:pPr>
                    <w:rPr>
                      <w:b/>
                      <w:bCs/>
                    </w:rPr>
                  </w:pPr>
                  <w:r>
                    <w:rPr>
                      <w:b/>
                      <w:bCs/>
                    </w:rPr>
                    <w:t xml:space="preserve">           </w:t>
                  </w:r>
                  <w:r w:rsidR="000F0406" w:rsidRPr="00106938">
                    <w:rPr>
                      <w:b/>
                      <w:bCs/>
                    </w:rPr>
                    <w:t>30 DAKİKA</w:t>
                  </w:r>
                  <w:r w:rsidR="00C318F6" w:rsidRPr="00106938">
                    <w:rPr>
                      <w:b/>
                      <w:bCs/>
                    </w:rPr>
                    <w:br/>
                  </w:r>
                </w:p>
              </w:tc>
            </w:tr>
            <w:tr w:rsidR="00C318F6" w:rsidRPr="00106938" w:rsidTr="00513675">
              <w:trPr>
                <w:trHeight w:val="1557"/>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C318F6" w:rsidP="006039BF">
                  <w:pPr>
                    <w:jc w:val="center"/>
                    <w:rPr>
                      <w:b/>
                      <w:bCs/>
                    </w:rPr>
                  </w:pPr>
                </w:p>
                <w:p w:rsidR="00C318F6" w:rsidRPr="00106938" w:rsidRDefault="007952C0" w:rsidP="00B64062">
                  <w:pPr>
                    <w:jc w:val="center"/>
                    <w:rPr>
                      <w:b/>
                      <w:bCs/>
                    </w:rPr>
                  </w:pPr>
                  <w:r>
                    <w:rPr>
                      <w:b/>
                      <w:bCs/>
                    </w:rPr>
                    <w:t>6</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318F6" w:rsidRPr="00106938" w:rsidRDefault="00C318F6" w:rsidP="00954C2F">
                  <w:pPr>
                    <w:jc w:val="center"/>
                    <w:rPr>
                      <w:b/>
                      <w:bCs/>
                    </w:rPr>
                  </w:pPr>
                </w:p>
                <w:p w:rsidR="004C4BEF" w:rsidRPr="00106938" w:rsidRDefault="004C4BEF" w:rsidP="00954C2F">
                  <w:pPr>
                    <w:jc w:val="center"/>
                    <w:rPr>
                      <w:b/>
                      <w:bCs/>
                    </w:rPr>
                  </w:pPr>
                </w:p>
                <w:p w:rsidR="00C318F6" w:rsidRPr="00106938" w:rsidRDefault="00C318F6" w:rsidP="00954C2F">
                  <w:pPr>
                    <w:jc w:val="center"/>
                    <w:rPr>
                      <w:b/>
                      <w:bCs/>
                    </w:rPr>
                  </w:pPr>
                  <w:r w:rsidRPr="00106938">
                    <w:rPr>
                      <w:b/>
                      <w:bCs/>
                    </w:rPr>
                    <w:t>Sınıf Yükseltme</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4C4BEF" w:rsidRPr="00106938" w:rsidRDefault="00C318F6" w:rsidP="004C4BEF">
                  <w:pPr>
                    <w:rPr>
                      <w:szCs w:val="18"/>
                    </w:rPr>
                  </w:pPr>
                  <w:r w:rsidRPr="00106938">
                    <w:rPr>
                      <w:b/>
                      <w:bCs/>
                      <w:sz w:val="32"/>
                    </w:rPr>
                    <w:t>1-Veli dilekçesi</w:t>
                  </w:r>
                  <w:r w:rsidRPr="00106938">
                    <w:rPr>
                      <w:bCs/>
                      <w:sz w:val="32"/>
                    </w:rPr>
                    <w:t xml:space="preserve"> </w:t>
                  </w:r>
                  <w:r w:rsidRPr="00106938">
                    <w:rPr>
                      <w:bCs/>
                    </w:rPr>
                    <w:br/>
                  </w:r>
                </w:p>
                <w:p w:rsidR="006039BF" w:rsidRPr="00106938" w:rsidRDefault="004C4BEF" w:rsidP="004C4BEF">
                  <w:pPr>
                    <w:rPr>
                      <w:bCs/>
                    </w:rPr>
                  </w:pPr>
                  <w:r w:rsidRPr="00106938">
                    <w:rPr>
                      <w:szCs w:val="18"/>
                    </w:rPr>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tc>
              <w:tc>
                <w:tcPr>
                  <w:tcW w:w="3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C318F6" w:rsidP="00954C2F">
                  <w:pPr>
                    <w:jc w:val="center"/>
                    <w:rPr>
                      <w:b/>
                      <w:bCs/>
                    </w:rPr>
                  </w:pPr>
                </w:p>
                <w:p w:rsidR="00C318F6" w:rsidRPr="00106938" w:rsidRDefault="00C318F6" w:rsidP="00954C2F">
                  <w:pPr>
                    <w:jc w:val="center"/>
                    <w:rPr>
                      <w:b/>
                      <w:bCs/>
                    </w:rPr>
                  </w:pPr>
                  <w:r w:rsidRPr="00106938">
                    <w:rPr>
                      <w:b/>
                      <w:bCs/>
                    </w:rPr>
                    <w:t>1 HAFTA</w:t>
                  </w:r>
                  <w:r w:rsidRPr="00106938">
                    <w:rPr>
                      <w:b/>
                      <w:bCs/>
                    </w:rPr>
                    <w:br/>
                  </w:r>
                </w:p>
              </w:tc>
            </w:tr>
            <w:tr w:rsidR="00C318F6"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18F6" w:rsidRPr="00106938" w:rsidRDefault="007952C0" w:rsidP="006039BF">
                  <w:pPr>
                    <w:jc w:val="center"/>
                    <w:rPr>
                      <w:b/>
                      <w:bCs/>
                    </w:rPr>
                  </w:pPr>
                  <w:r>
                    <w:rPr>
                      <w:b/>
                      <w:bCs/>
                    </w:rPr>
                    <w:t>7</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C318F6" w:rsidRDefault="00EE658A" w:rsidP="00954C2F">
                  <w:pPr>
                    <w:jc w:val="center"/>
                    <w:rPr>
                      <w:b/>
                      <w:bCs/>
                    </w:rPr>
                  </w:pPr>
                  <w:r w:rsidRPr="00106938">
                    <w:rPr>
                      <w:b/>
                      <w:bCs/>
                    </w:rPr>
                    <w:t>Öğrenci İzin İsteme</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C318F6" w:rsidRPr="00106938" w:rsidRDefault="00EE658A" w:rsidP="00DE2D57">
                  <w:pPr>
                    <w:rPr>
                      <w:bCs/>
                    </w:rPr>
                  </w:pPr>
                  <w:r w:rsidRPr="00106938">
                    <w:rPr>
                      <w:bCs/>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318F6" w:rsidRPr="00106938" w:rsidRDefault="000F0406" w:rsidP="00954C2F">
                  <w:pPr>
                    <w:jc w:val="center"/>
                    <w:rPr>
                      <w:b/>
                      <w:bCs/>
                    </w:rPr>
                  </w:pPr>
                  <w:r w:rsidRPr="00106938">
                    <w:rPr>
                      <w:b/>
                      <w:bCs/>
                    </w:rPr>
                    <w:t>5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773D4" w:rsidP="00A773D4">
                  <w:pPr>
                    <w:jc w:val="center"/>
                    <w:rPr>
                      <w:b/>
                      <w:bCs/>
                    </w:rPr>
                  </w:pPr>
                  <w:r>
                    <w:rPr>
                      <w:b/>
                      <w:bCs/>
                    </w:rPr>
                    <w:t>8</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Default="00A55390" w:rsidP="00954C2F">
                  <w:pPr>
                    <w:autoSpaceDE w:val="0"/>
                    <w:autoSpaceDN w:val="0"/>
                    <w:adjustRightInd w:val="0"/>
                    <w:jc w:val="center"/>
                    <w:rPr>
                      <w:b/>
                      <w:bCs/>
                    </w:rPr>
                  </w:pPr>
                  <w:r w:rsidRPr="00106938">
                    <w:rPr>
                      <w:b/>
                      <w:bCs/>
                    </w:rPr>
                    <w:t>Bilgi Edinme</w:t>
                  </w:r>
                </w:p>
                <w:p w:rsidR="00106938" w:rsidRPr="00106938" w:rsidRDefault="00106938"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D3CE6">
                  <w:pPr>
                    <w:rPr>
                      <w:bCs/>
                    </w:rPr>
                  </w:pPr>
                </w:p>
                <w:p w:rsidR="00A55390" w:rsidRPr="00106938" w:rsidRDefault="00A55390" w:rsidP="00DD3CE6">
                  <w:pPr>
                    <w:rPr>
                      <w:bCs/>
                    </w:rPr>
                  </w:pPr>
                  <w:r w:rsidRPr="00106938">
                    <w:rPr>
                      <w:bCs/>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954C2F">
                  <w:pPr>
                    <w:jc w:val="center"/>
                    <w:rPr>
                      <w:b/>
                      <w:bCs/>
                    </w:rPr>
                  </w:pPr>
                  <w:r w:rsidRPr="00106938">
                    <w:rPr>
                      <w:b/>
                      <w:bCs/>
                    </w:rPr>
                    <w:t>15 GÜN</w:t>
                  </w:r>
                </w:p>
              </w:tc>
            </w:tr>
            <w:tr w:rsidR="00A55390" w:rsidRPr="00106938" w:rsidTr="00513675">
              <w:trPr>
                <w:trHeight w:val="251"/>
              </w:trPr>
              <w:tc>
                <w:tcPr>
                  <w:tcW w:w="14538" w:type="dxa"/>
                  <w:gridSpan w:val="4"/>
                  <w:tcBorders>
                    <w:top w:val="single" w:sz="4" w:space="0" w:color="auto"/>
                    <w:left w:val="single" w:sz="4" w:space="0" w:color="auto"/>
                    <w:bottom w:val="single" w:sz="4" w:space="0" w:color="auto"/>
                    <w:right w:val="single" w:sz="4" w:space="0" w:color="auto"/>
                  </w:tcBorders>
                  <w:shd w:val="clear" w:color="auto" w:fill="auto"/>
                  <w:noWrap/>
                </w:tcPr>
                <w:p w:rsidR="00A55390" w:rsidRPr="00106938" w:rsidRDefault="00A55390" w:rsidP="00954C2F">
                  <w:pPr>
                    <w:jc w:val="center"/>
                    <w:rPr>
                      <w:b/>
                      <w:bCs/>
                    </w:rPr>
                  </w:pPr>
                </w:p>
                <w:p w:rsidR="00A55390" w:rsidRDefault="00A55390" w:rsidP="00954C2F">
                  <w:pPr>
                    <w:jc w:val="center"/>
                    <w:rPr>
                      <w:b/>
                      <w:bCs/>
                    </w:rPr>
                  </w:pPr>
                </w:p>
                <w:p w:rsidR="007952C0" w:rsidRDefault="007952C0" w:rsidP="00954C2F">
                  <w:pPr>
                    <w:jc w:val="center"/>
                    <w:rPr>
                      <w:b/>
                      <w:bCs/>
                    </w:rPr>
                  </w:pPr>
                </w:p>
                <w:p w:rsidR="007952C0" w:rsidRDefault="007952C0" w:rsidP="00954C2F">
                  <w:pPr>
                    <w:jc w:val="center"/>
                    <w:rPr>
                      <w:b/>
                      <w:bCs/>
                    </w:rPr>
                  </w:pPr>
                </w:p>
                <w:p w:rsidR="007952C0" w:rsidRDefault="007952C0" w:rsidP="00954C2F">
                  <w:pPr>
                    <w:jc w:val="center"/>
                    <w:rPr>
                      <w:b/>
                      <w:bCs/>
                    </w:rPr>
                  </w:pPr>
                </w:p>
                <w:p w:rsidR="007952C0" w:rsidRDefault="007952C0" w:rsidP="00954C2F">
                  <w:pPr>
                    <w:jc w:val="center"/>
                    <w:rPr>
                      <w:b/>
                      <w:bCs/>
                    </w:rPr>
                  </w:pPr>
                </w:p>
                <w:p w:rsidR="007952C0" w:rsidRDefault="007952C0" w:rsidP="00954C2F">
                  <w:pPr>
                    <w:jc w:val="center"/>
                    <w:rPr>
                      <w:b/>
                      <w:bCs/>
                    </w:rPr>
                  </w:pPr>
                </w:p>
                <w:p w:rsidR="007952C0" w:rsidRDefault="007952C0" w:rsidP="00954C2F">
                  <w:pPr>
                    <w:jc w:val="center"/>
                    <w:rPr>
                      <w:b/>
                      <w:bCs/>
                    </w:rPr>
                  </w:pPr>
                </w:p>
                <w:p w:rsidR="007952C0" w:rsidRDefault="007952C0" w:rsidP="00954C2F">
                  <w:pPr>
                    <w:jc w:val="center"/>
                    <w:rPr>
                      <w:b/>
                      <w:bCs/>
                    </w:rPr>
                  </w:pPr>
                </w:p>
                <w:p w:rsidR="007952C0" w:rsidRDefault="007952C0" w:rsidP="00954C2F">
                  <w:pPr>
                    <w:jc w:val="center"/>
                    <w:rPr>
                      <w:b/>
                      <w:bCs/>
                    </w:rPr>
                  </w:pPr>
                </w:p>
                <w:p w:rsidR="007952C0" w:rsidRDefault="007952C0" w:rsidP="00954C2F">
                  <w:pPr>
                    <w:jc w:val="center"/>
                    <w:rPr>
                      <w:b/>
                      <w:bCs/>
                    </w:rPr>
                  </w:pPr>
                </w:p>
                <w:p w:rsidR="007952C0" w:rsidRPr="00106938" w:rsidRDefault="007952C0" w:rsidP="00954C2F">
                  <w:pPr>
                    <w:jc w:val="center"/>
                    <w:rPr>
                      <w:b/>
                      <w:bCs/>
                    </w:rPr>
                  </w:pPr>
                </w:p>
                <w:p w:rsidR="00406516" w:rsidRPr="00106938" w:rsidRDefault="00406516" w:rsidP="00954C2F">
                  <w:pPr>
                    <w:jc w:val="center"/>
                    <w:rPr>
                      <w:b/>
                      <w:bCs/>
                    </w:rPr>
                  </w:pPr>
                </w:p>
                <w:p w:rsidR="00406516" w:rsidRPr="00106938" w:rsidRDefault="00406516" w:rsidP="00954C2F">
                  <w:pPr>
                    <w:jc w:val="center"/>
                    <w:rPr>
                      <w:b/>
                      <w:bCs/>
                    </w:rPr>
                  </w:pPr>
                </w:p>
                <w:p w:rsidR="00406516" w:rsidRPr="00106938" w:rsidRDefault="00406516" w:rsidP="00954C2F">
                  <w:pPr>
                    <w:jc w:val="center"/>
                    <w:rPr>
                      <w:b/>
                      <w:bCs/>
                    </w:rPr>
                  </w:pPr>
                </w:p>
                <w:p w:rsidR="00A55390" w:rsidRPr="00106938" w:rsidRDefault="00A55390" w:rsidP="00954C2F">
                  <w:pPr>
                    <w:jc w:val="center"/>
                    <w:rPr>
                      <w:b/>
                      <w:bCs/>
                    </w:rPr>
                  </w:pPr>
                  <w:r w:rsidRPr="00106938">
                    <w:rPr>
                      <w:b/>
                      <w:bCs/>
                    </w:rPr>
                    <w:t>PERSONEL İÇİN</w:t>
                  </w:r>
                </w:p>
                <w:p w:rsidR="00A55390" w:rsidRPr="00106938" w:rsidRDefault="00A55390" w:rsidP="00406516">
                  <w:pPr>
                    <w:rPr>
                      <w:b/>
                      <w:bCs/>
                    </w:rPr>
                  </w:pP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lastRenderedPageBreak/>
                    <w:t>1</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Çocuk Yardımından</w:t>
                  </w:r>
                </w:p>
                <w:p w:rsidR="00A55390" w:rsidRDefault="00A55390" w:rsidP="00954C2F">
                  <w:pPr>
                    <w:jc w:val="center"/>
                    <w:rPr>
                      <w:b/>
                      <w:bCs/>
                    </w:rPr>
                  </w:pPr>
                  <w:r w:rsidRPr="00106938">
                    <w:rPr>
                      <w:b/>
                      <w:bCs/>
                    </w:rPr>
                    <w:t>Faydalanma</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t>1-Onaylı nüfus örneği</w:t>
                  </w:r>
                </w:p>
                <w:p w:rsidR="00A55390" w:rsidRPr="00106938" w:rsidRDefault="00A55390" w:rsidP="00DE2D57">
                  <w:pPr>
                    <w:autoSpaceDE w:val="0"/>
                    <w:autoSpaceDN w:val="0"/>
                    <w:adjustRightInd w:val="0"/>
                    <w:rPr>
                      <w:bCs/>
                    </w:rPr>
                  </w:pPr>
                  <w:r w:rsidRPr="00106938">
                    <w:rPr>
                      <w:bCs/>
                    </w:rPr>
                    <w:t>2-Bakmakla yükümlü olduğuna dair beyanname</w:t>
                  </w:r>
                </w:p>
                <w:p w:rsidR="00A55390" w:rsidRDefault="00A55390" w:rsidP="00DE2D57">
                  <w:pPr>
                    <w:rPr>
                      <w:bCs/>
                    </w:rPr>
                  </w:pPr>
                  <w:r w:rsidRPr="00106938">
                    <w:rPr>
                      <w:bCs/>
                    </w:rPr>
                    <w:t>3-Form (Bölümlerini okul idaresi dolduracaktır)</w:t>
                  </w:r>
                </w:p>
                <w:p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513675">
              <w:trPr>
                <w:trHeight w:val="802"/>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954C2F">
                  <w:pPr>
                    <w:autoSpaceDE w:val="0"/>
                    <w:autoSpaceDN w:val="0"/>
                    <w:adjustRightInd w:val="0"/>
                    <w:jc w:val="center"/>
                    <w:rPr>
                      <w:b/>
                      <w:bCs/>
                    </w:rPr>
                  </w:pPr>
                </w:p>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Doğum Yardımı</w:t>
                  </w:r>
                </w:p>
                <w:p w:rsidR="00A55390" w:rsidRPr="00106938" w:rsidRDefault="00A55390" w:rsidP="00954C2F">
                  <w:pPr>
                    <w:jc w:val="center"/>
                    <w:rPr>
                      <w:b/>
                      <w:bCs/>
                    </w:rPr>
                  </w:pPr>
                  <w:r w:rsidRPr="00106938">
                    <w:rPr>
                      <w:b/>
                      <w:bCs/>
                    </w:rPr>
                    <w:t>Başvurusu</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t>1-Çocuk doğum raporu</w:t>
                  </w:r>
                </w:p>
                <w:p w:rsidR="00A55390" w:rsidRPr="00106938" w:rsidRDefault="00A55390" w:rsidP="00DE2D57">
                  <w:pPr>
                    <w:autoSpaceDE w:val="0"/>
                    <w:autoSpaceDN w:val="0"/>
                    <w:adjustRightInd w:val="0"/>
                    <w:rPr>
                      <w:bCs/>
                    </w:rPr>
                  </w:pPr>
                  <w:r w:rsidRPr="00106938">
                    <w:rPr>
                      <w:bCs/>
                    </w:rPr>
                    <w:t>2-Dilekçe</w:t>
                  </w:r>
                </w:p>
                <w:p w:rsidR="00A55390" w:rsidRDefault="00A55390" w:rsidP="00254572">
                  <w:pPr>
                    <w:autoSpaceDE w:val="0"/>
                    <w:autoSpaceDN w:val="0"/>
                    <w:adjustRightInd w:val="0"/>
                    <w:rPr>
                      <w:bCs/>
                    </w:rPr>
                  </w:pPr>
                  <w:r w:rsidRPr="00106938">
                    <w:rPr>
                      <w:bCs/>
                    </w:rPr>
                    <w:t>3-Eşi devlet memuru olanlar İçin bu yardımı almadığını gösterir, iş yerinden alınacak belge</w:t>
                  </w:r>
                </w:p>
                <w:p w:rsidR="00106938" w:rsidRPr="00106938" w:rsidRDefault="00106938" w:rsidP="00254572">
                  <w:pPr>
                    <w:autoSpaceDE w:val="0"/>
                    <w:autoSpaceDN w:val="0"/>
                    <w:adjustRightInd w:val="0"/>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30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3</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Hastalık Raporlarının</w:t>
                  </w:r>
                </w:p>
                <w:p w:rsidR="00A55390" w:rsidRDefault="00A55390" w:rsidP="00954C2F">
                  <w:pPr>
                    <w:jc w:val="center"/>
                    <w:rPr>
                      <w:b/>
                      <w:bCs/>
                    </w:rPr>
                  </w:pPr>
                  <w:r w:rsidRPr="00106938">
                    <w:rPr>
                      <w:b/>
                      <w:bCs/>
                    </w:rPr>
                    <w:t>İzne Çevrilmesi</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7952C0" w:rsidP="00DE2D57">
                  <w:pPr>
                    <w:rPr>
                      <w:bCs/>
                    </w:rPr>
                  </w:pPr>
                  <w:r>
                    <w:rPr>
                      <w:bCs/>
                    </w:rPr>
                    <w:t>1</w:t>
                  </w:r>
                  <w:r w:rsidR="00A55390" w:rsidRPr="00106938">
                    <w:rPr>
                      <w:bCs/>
                    </w:rPr>
                    <w:t xml:space="preserve">-Rapor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A55390" w:rsidRDefault="00A55390" w:rsidP="00954C2F">
                  <w:pPr>
                    <w:jc w:val="center"/>
                    <w:rPr>
                      <w:b/>
                      <w:bCs/>
                    </w:rPr>
                  </w:pPr>
                  <w:r w:rsidRPr="00106938">
                    <w:rPr>
                      <w:b/>
                      <w:bCs/>
                    </w:rPr>
                    <w:t>Mazeret İzni</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A55390" w:rsidRPr="00106938" w:rsidRDefault="00A55390" w:rsidP="00DE2D57">
                  <w:pPr>
                    <w:rPr>
                      <w:bCs/>
                    </w:rPr>
                  </w:pPr>
                  <w:r w:rsidRPr="00106938">
                    <w:rPr>
                      <w:bCs/>
                    </w:rPr>
                    <w:t>Matbusu okuldan alınacak(İzin Yönetmeliğine Uygun Mazeretler İçin)</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5</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A55390" w:rsidRDefault="00A55390" w:rsidP="00954C2F">
                  <w:pPr>
                    <w:jc w:val="center"/>
                    <w:rPr>
                      <w:b/>
                      <w:bCs/>
                    </w:rPr>
                  </w:pPr>
                  <w:r w:rsidRPr="00106938">
                    <w:rPr>
                      <w:b/>
                      <w:bCs/>
                    </w:rPr>
                    <w:t>Ücretsiz İzin İsteme</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t>1-Dilekçe</w:t>
                  </w:r>
                </w:p>
                <w:p w:rsidR="00A55390" w:rsidRDefault="00A55390" w:rsidP="00DE2D57">
                  <w:pPr>
                    <w:rPr>
                      <w:bCs/>
                    </w:rPr>
                  </w:pPr>
                  <w:r w:rsidRPr="00106938">
                    <w:rPr>
                      <w:bCs/>
                    </w:rPr>
                    <w:t>2-Mazeretini gösterir belge</w:t>
                  </w:r>
                </w:p>
                <w:p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6</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Öğretmenlerin Özür</w:t>
                  </w:r>
                </w:p>
                <w:p w:rsidR="00A55390" w:rsidRPr="00106938" w:rsidRDefault="00A55390" w:rsidP="00954C2F">
                  <w:pPr>
                    <w:autoSpaceDE w:val="0"/>
                    <w:autoSpaceDN w:val="0"/>
                    <w:adjustRightInd w:val="0"/>
                    <w:jc w:val="center"/>
                    <w:rPr>
                      <w:b/>
                      <w:bCs/>
                    </w:rPr>
                  </w:pPr>
                  <w:r w:rsidRPr="00106938">
                    <w:rPr>
                      <w:b/>
                      <w:bCs/>
                    </w:rPr>
                    <w:t>Grubuna ve İsteğe</w:t>
                  </w:r>
                </w:p>
                <w:p w:rsidR="00A55390" w:rsidRDefault="00A55390" w:rsidP="00254572">
                  <w:pPr>
                    <w:autoSpaceDE w:val="0"/>
                    <w:autoSpaceDN w:val="0"/>
                    <w:adjustRightInd w:val="0"/>
                    <w:jc w:val="center"/>
                    <w:rPr>
                      <w:b/>
                      <w:bCs/>
                    </w:rPr>
                  </w:pPr>
                  <w:r w:rsidRPr="00106938">
                    <w:rPr>
                      <w:b/>
                      <w:bCs/>
                    </w:rPr>
                    <w:t>Bağlı Yer değiştirmeleri</w:t>
                  </w:r>
                </w:p>
                <w:p w:rsidR="00106938" w:rsidRPr="00106938" w:rsidRDefault="00106938" w:rsidP="00254572">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autoSpaceDE w:val="0"/>
                    <w:autoSpaceDN w:val="0"/>
                    <w:adjustRightInd w:val="0"/>
                    <w:rPr>
                      <w:bCs/>
                    </w:rPr>
                  </w:pPr>
                </w:p>
                <w:p w:rsidR="00A55390" w:rsidRPr="00106938" w:rsidRDefault="00A55390" w:rsidP="00DE2D57">
                  <w:pPr>
                    <w:autoSpaceDE w:val="0"/>
                    <w:autoSpaceDN w:val="0"/>
                    <w:adjustRightInd w:val="0"/>
                    <w:rPr>
                      <w:bCs/>
                    </w:rPr>
                  </w:pPr>
                  <w:r w:rsidRPr="00106938">
                    <w:rPr>
                      <w:bCs/>
                    </w:rPr>
                    <w:t>1-Elektronik Başvuru</w:t>
                  </w:r>
                </w:p>
                <w:p w:rsidR="00A55390" w:rsidRPr="00106938" w:rsidRDefault="00A55390" w:rsidP="00DE2D57">
                  <w:pPr>
                    <w:autoSpaceDE w:val="0"/>
                    <w:autoSpaceDN w:val="0"/>
                    <w:adjustRightInd w:val="0"/>
                    <w:rPr>
                      <w:bCs/>
                    </w:rPr>
                  </w:pPr>
                  <w:r w:rsidRPr="00106938">
                    <w:rPr>
                      <w:bCs/>
                    </w:rPr>
                    <w:t>2-Kararname</w:t>
                  </w:r>
                </w:p>
                <w:p w:rsidR="00A55390" w:rsidRPr="00106938" w:rsidRDefault="00A55390" w:rsidP="00DE2D57">
                  <w:pPr>
                    <w:rPr>
                      <w:bCs/>
                    </w:rPr>
                  </w:pPr>
                  <w:r w:rsidRPr="00106938">
                    <w:rPr>
                      <w:bCs/>
                    </w:rPr>
                    <w:t>3-Yer değiştirme suretiyle atamalarda maaş nakil belgesi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7952C0" w:rsidP="006039BF">
                  <w:pPr>
                    <w:jc w:val="center"/>
                    <w:rPr>
                      <w:b/>
                      <w:bCs/>
                    </w:rPr>
                  </w:pPr>
                  <w:r>
                    <w:rPr>
                      <w:b/>
                      <w:bCs/>
                    </w:rPr>
                    <w:t>1 SAAT</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7</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A55390" w:rsidRDefault="00A55390" w:rsidP="00954C2F">
                  <w:pPr>
                    <w:jc w:val="center"/>
                    <w:rPr>
                      <w:b/>
                      <w:bCs/>
                    </w:rPr>
                  </w:pPr>
                  <w:r w:rsidRPr="00106938">
                    <w:rPr>
                      <w:b/>
                      <w:bCs/>
                    </w:rPr>
                    <w:t>Hizmet Cetveli</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A55390" w:rsidRPr="00106938" w:rsidRDefault="00A55390" w:rsidP="00DE2D57">
                  <w:pPr>
                    <w:rPr>
                      <w:bCs/>
                    </w:rPr>
                  </w:pPr>
                  <w:r w:rsidRPr="00106938">
                    <w:rPr>
                      <w:bCs/>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6039BF">
                  <w:pPr>
                    <w:jc w:val="center"/>
                    <w:rPr>
                      <w:b/>
                      <w:bCs/>
                    </w:rPr>
                  </w:pPr>
                  <w:r w:rsidRPr="00106938">
                    <w:rPr>
                      <w:b/>
                      <w:bCs/>
                    </w:rPr>
                    <w:t>8</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jc w:val="center"/>
                    <w:rPr>
                      <w:b/>
                      <w:bCs/>
                    </w:rPr>
                  </w:pPr>
                </w:p>
                <w:p w:rsidR="00106938" w:rsidRDefault="00106938" w:rsidP="00954C2F">
                  <w:pPr>
                    <w:jc w:val="center"/>
                    <w:rPr>
                      <w:b/>
                      <w:bCs/>
                    </w:rPr>
                  </w:pPr>
                </w:p>
                <w:p w:rsidR="00A55390" w:rsidRDefault="00A55390" w:rsidP="00954C2F">
                  <w:pPr>
                    <w:jc w:val="center"/>
                    <w:rPr>
                      <w:b/>
                      <w:bCs/>
                    </w:rPr>
                  </w:pPr>
                  <w:r w:rsidRPr="00106938">
                    <w:rPr>
                      <w:b/>
                      <w:bCs/>
                    </w:rPr>
                    <w:t>Görev Yeri Belgesi</w:t>
                  </w:r>
                </w:p>
                <w:p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DE2D57">
                  <w:pPr>
                    <w:rPr>
                      <w:bCs/>
                    </w:rPr>
                  </w:pPr>
                </w:p>
                <w:p w:rsidR="00106938" w:rsidRDefault="00106938" w:rsidP="00DE2D57">
                  <w:pPr>
                    <w:rPr>
                      <w:bCs/>
                    </w:rPr>
                  </w:pPr>
                </w:p>
                <w:p w:rsidR="00A55390" w:rsidRDefault="00A55390" w:rsidP="00DE2D57">
                  <w:pPr>
                    <w:rPr>
                      <w:bCs/>
                    </w:rPr>
                  </w:pPr>
                  <w:r w:rsidRPr="00106938">
                    <w:rPr>
                      <w:bCs/>
                    </w:rPr>
                    <w:t>Sözlü Başvuru</w:t>
                  </w:r>
                </w:p>
                <w:p w:rsidR="00106938" w:rsidRDefault="00106938" w:rsidP="00DE2D57">
                  <w:pPr>
                    <w:rPr>
                      <w:bCs/>
                    </w:rPr>
                  </w:pPr>
                </w:p>
                <w:p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lastRenderedPageBreak/>
                    <w:t>10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lastRenderedPageBreak/>
                    <w:t>9</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954C2F">
                  <w:pPr>
                    <w:autoSpaceDE w:val="0"/>
                    <w:autoSpaceDN w:val="0"/>
                    <w:adjustRightInd w:val="0"/>
                    <w:jc w:val="center"/>
                    <w:rPr>
                      <w:b/>
                      <w:bCs/>
                    </w:rPr>
                  </w:pPr>
                </w:p>
                <w:p w:rsidR="00A55390" w:rsidRPr="00106938" w:rsidRDefault="00A55390" w:rsidP="00954C2F">
                  <w:pPr>
                    <w:autoSpaceDE w:val="0"/>
                    <w:autoSpaceDN w:val="0"/>
                    <w:adjustRightInd w:val="0"/>
                    <w:jc w:val="center"/>
                    <w:rPr>
                      <w:b/>
                      <w:bCs/>
                    </w:rPr>
                  </w:pPr>
                  <w:r w:rsidRPr="00106938">
                    <w:rPr>
                      <w:b/>
                      <w:bCs/>
                    </w:rPr>
                    <w:t>Hizmet içi Eğitim</w:t>
                  </w:r>
                </w:p>
                <w:p w:rsidR="00106938" w:rsidRPr="00106938" w:rsidRDefault="00A55390" w:rsidP="005E556F">
                  <w:pPr>
                    <w:jc w:val="center"/>
                    <w:rPr>
                      <w:b/>
                      <w:bCs/>
                    </w:rPr>
                  </w:pPr>
                  <w:r w:rsidRPr="00106938">
                    <w:rPr>
                      <w:b/>
                      <w:bCs/>
                    </w:rPr>
                    <w:t>Başvuruları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Pr="00106938" w:rsidRDefault="00106938" w:rsidP="00DE2D57">
                  <w:pPr>
                    <w:rPr>
                      <w:bCs/>
                    </w:rPr>
                  </w:pPr>
                </w:p>
                <w:p w:rsidR="00A55390" w:rsidRPr="00106938" w:rsidRDefault="00A55390" w:rsidP="00DE2D57">
                  <w:pPr>
                    <w:rPr>
                      <w:bCs/>
                    </w:rPr>
                  </w:pPr>
                  <w:r w:rsidRPr="00106938">
                    <w:rPr>
                      <w:bCs/>
                    </w:rPr>
                    <w:t>Elektronik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10</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954C2F">
                  <w:pPr>
                    <w:autoSpaceDE w:val="0"/>
                    <w:autoSpaceDN w:val="0"/>
                    <w:adjustRightInd w:val="0"/>
                    <w:jc w:val="center"/>
                    <w:rPr>
                      <w:b/>
                      <w:bCs/>
                    </w:rPr>
                  </w:pPr>
                </w:p>
                <w:p w:rsidR="00106938" w:rsidRPr="00106938" w:rsidRDefault="00A55390" w:rsidP="005E556F">
                  <w:pPr>
                    <w:autoSpaceDE w:val="0"/>
                    <w:autoSpaceDN w:val="0"/>
                    <w:adjustRightInd w:val="0"/>
                    <w:jc w:val="center"/>
                    <w:rPr>
                      <w:b/>
                      <w:bCs/>
                    </w:rPr>
                  </w:pPr>
                  <w:r w:rsidRPr="00106938">
                    <w:rPr>
                      <w:b/>
                      <w:bCs/>
                    </w:rPr>
                    <w:t>Hizmet Belgesi/Hizmet Cetveli</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A55390">
                  <w:pPr>
                    <w:pStyle w:val="Default"/>
                  </w:pPr>
                </w:p>
                <w:p w:rsidR="00A55390" w:rsidRPr="00106938" w:rsidRDefault="00A55390" w:rsidP="00A55390">
                  <w:pPr>
                    <w:pStyle w:val="Default"/>
                  </w:pPr>
                  <w:r w:rsidRPr="00106938">
                    <w:t xml:space="preserve">Sözlü başvuru </w:t>
                  </w:r>
                </w:p>
                <w:p w:rsidR="00A55390" w:rsidRPr="00106938" w:rsidRDefault="00A55390"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11</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A55390">
                  <w:pPr>
                    <w:pStyle w:val="Default"/>
                    <w:jc w:val="center"/>
                    <w:rPr>
                      <w:b/>
                      <w:szCs w:val="23"/>
                    </w:rPr>
                  </w:pPr>
                </w:p>
                <w:p w:rsidR="00A55390" w:rsidRPr="00106938" w:rsidRDefault="00A55390" w:rsidP="00A55390">
                  <w:pPr>
                    <w:pStyle w:val="Default"/>
                    <w:jc w:val="center"/>
                    <w:rPr>
                      <w:b/>
                      <w:szCs w:val="23"/>
                    </w:rPr>
                  </w:pPr>
                  <w:r w:rsidRPr="00106938">
                    <w:rPr>
                      <w:b/>
                      <w:szCs w:val="23"/>
                    </w:rPr>
                    <w:t xml:space="preserve">E okul kullanıcı şifresi </w:t>
                  </w:r>
                </w:p>
                <w:p w:rsidR="00A55390" w:rsidRPr="00106938" w:rsidRDefault="00A55390"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A55390" w:rsidRPr="00106938" w:rsidRDefault="00A55390" w:rsidP="00A55390">
                  <w:pPr>
                    <w:pStyle w:val="Default"/>
                  </w:pPr>
                </w:p>
                <w:p w:rsidR="00A55390" w:rsidRPr="00106938" w:rsidRDefault="00A55390" w:rsidP="00A55390">
                  <w:pPr>
                    <w:pStyle w:val="Default"/>
                  </w:pPr>
                  <w:r w:rsidRPr="00106938">
                    <w:t xml:space="preserve">Sözlü başvuru </w:t>
                  </w:r>
                </w:p>
                <w:p w:rsidR="00A55390" w:rsidRPr="00106938" w:rsidRDefault="00A55390"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6039BF">
                  <w:pPr>
                    <w:jc w:val="center"/>
                    <w:rPr>
                      <w:b/>
                      <w:bCs/>
                    </w:rPr>
                  </w:pPr>
                  <w:r w:rsidRPr="00106938">
                    <w:rPr>
                      <w:b/>
                      <w:bCs/>
                    </w:rPr>
                    <w:t>10 DAKİKA</w:t>
                  </w: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12</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Pr="00106938" w:rsidRDefault="00A55390" w:rsidP="00A55390">
                  <w:pPr>
                    <w:pStyle w:val="Default"/>
                    <w:jc w:val="center"/>
                    <w:rPr>
                      <w:b/>
                      <w:szCs w:val="23"/>
                    </w:rPr>
                  </w:pPr>
                  <w:r w:rsidRPr="00106938">
                    <w:rPr>
                      <w:b/>
                      <w:szCs w:val="23"/>
                    </w:rPr>
                    <w:t xml:space="preserve">Öğretmenlerin göreve başlaması (Naklen Atama) </w:t>
                  </w:r>
                </w:p>
                <w:p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pPr>
                </w:p>
                <w:p w:rsidR="00A55390" w:rsidRPr="00106938" w:rsidRDefault="00A55390" w:rsidP="00A55390">
                  <w:pPr>
                    <w:pStyle w:val="Default"/>
                  </w:pPr>
                  <w:r w:rsidRPr="00106938">
                    <w:t xml:space="preserve">1. Kararname </w:t>
                  </w:r>
                </w:p>
                <w:p w:rsidR="00A55390" w:rsidRPr="00106938" w:rsidRDefault="00A55390" w:rsidP="00A55390">
                  <w:pPr>
                    <w:pStyle w:val="Default"/>
                  </w:pPr>
                  <w:r w:rsidRPr="00106938">
                    <w:t xml:space="preserve">2. Maaş Nakil Bildirimi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A55390">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13</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Pr="00106938" w:rsidRDefault="00A55390" w:rsidP="00A55390">
                  <w:pPr>
                    <w:pStyle w:val="Default"/>
                    <w:jc w:val="center"/>
                    <w:rPr>
                      <w:b/>
                      <w:szCs w:val="23"/>
                    </w:rPr>
                  </w:pPr>
                  <w:r w:rsidRPr="00106938">
                    <w:rPr>
                      <w:b/>
                      <w:szCs w:val="23"/>
                    </w:rPr>
                    <w:t xml:space="preserve">Öğretmenlerin göreve başlaması (İlk Atama) </w:t>
                  </w:r>
                </w:p>
                <w:p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pPr>
                </w:p>
                <w:p w:rsidR="00A55390" w:rsidRPr="00106938" w:rsidRDefault="00A55390" w:rsidP="00A55390">
                  <w:pPr>
                    <w:pStyle w:val="Default"/>
                  </w:pPr>
                  <w:r w:rsidRPr="00106938">
                    <w:t xml:space="preserve">1. Sözlü başvuru ve kararname </w:t>
                  </w:r>
                </w:p>
                <w:p w:rsidR="00A55390" w:rsidRPr="00106938" w:rsidRDefault="00A55390" w:rsidP="00A55390">
                  <w:pPr>
                    <w:pStyle w:val="Default"/>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A55390" w:rsidRPr="00106938" w:rsidRDefault="00A55390" w:rsidP="00A55390">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Pr="00106938" w:rsidRDefault="00A55390" w:rsidP="00A55390">
                  <w:pPr>
                    <w:pStyle w:val="Default"/>
                    <w:jc w:val="center"/>
                    <w:rPr>
                      <w:b/>
                      <w:szCs w:val="23"/>
                    </w:rPr>
                  </w:pPr>
                  <w:r w:rsidRPr="00106938">
                    <w:rPr>
                      <w:b/>
                      <w:szCs w:val="23"/>
                    </w:rPr>
                    <w:t xml:space="preserve">Öğretmenlerin yer değiştirme talepleri (Nakil) </w:t>
                  </w:r>
                </w:p>
                <w:p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pPr>
                </w:p>
                <w:p w:rsidR="00106938" w:rsidRDefault="00106938" w:rsidP="00A55390">
                  <w:pPr>
                    <w:pStyle w:val="Default"/>
                  </w:pPr>
                </w:p>
                <w:p w:rsidR="00A55390" w:rsidRPr="00106938" w:rsidRDefault="00A55390" w:rsidP="00A55390">
                  <w:pPr>
                    <w:pStyle w:val="Default"/>
                  </w:pPr>
                  <w:r w:rsidRPr="00106938">
                    <w:t xml:space="preserve">1. Elektronik başvuru </w:t>
                  </w:r>
                </w:p>
                <w:p w:rsidR="00A55390" w:rsidRPr="00106938" w:rsidRDefault="00A55390" w:rsidP="00A55390">
                  <w:pPr>
                    <w:pStyle w:val="Default"/>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106938" w:rsidRDefault="00106938" w:rsidP="00A55390">
                  <w:pPr>
                    <w:pStyle w:val="Default"/>
                    <w:jc w:val="center"/>
                    <w:rPr>
                      <w:b/>
                      <w:sz w:val="23"/>
                      <w:szCs w:val="23"/>
                    </w:rPr>
                  </w:pPr>
                </w:p>
                <w:p w:rsidR="00A55390" w:rsidRPr="00106938" w:rsidRDefault="00A55390" w:rsidP="00A55390">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A55390" w:rsidP="00254572">
                  <w:pPr>
                    <w:jc w:val="center"/>
                    <w:rPr>
                      <w:b/>
                      <w:bCs/>
                    </w:rPr>
                  </w:pPr>
                  <w:r w:rsidRPr="00106938">
                    <w:rPr>
                      <w:b/>
                      <w:bCs/>
                    </w:rPr>
                    <w:t>15</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jc w:val="center"/>
                    <w:rPr>
                      <w:b/>
                      <w:szCs w:val="23"/>
                    </w:rPr>
                  </w:pPr>
                </w:p>
                <w:p w:rsidR="00A55390" w:rsidRPr="00106938" w:rsidRDefault="00DD3CE6" w:rsidP="00A55390">
                  <w:pPr>
                    <w:pStyle w:val="Default"/>
                    <w:jc w:val="center"/>
                    <w:rPr>
                      <w:b/>
                      <w:szCs w:val="23"/>
                    </w:rPr>
                  </w:pPr>
                  <w:r w:rsidRPr="00106938">
                    <w:rPr>
                      <w:b/>
                      <w:szCs w:val="23"/>
                    </w:rPr>
                    <w:t>Derece ve Kademe Terfi İşlemleri</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rPr>
                      <w:sz w:val="23"/>
                      <w:szCs w:val="23"/>
                    </w:rPr>
                  </w:pPr>
                </w:p>
                <w:p w:rsidR="00A55390" w:rsidRPr="00106938" w:rsidRDefault="00CF50DF" w:rsidP="00A55390">
                  <w:pPr>
                    <w:pStyle w:val="Default"/>
                    <w:rPr>
                      <w:sz w:val="23"/>
                      <w:szCs w:val="23"/>
                    </w:rPr>
                  </w:pPr>
                  <w:r w:rsidRPr="00106938">
                    <w:rPr>
                      <w:sz w:val="23"/>
                      <w:szCs w:val="23"/>
                    </w:rPr>
                    <w:t>1-İlden derece teklif yazılarının tebliği</w:t>
                  </w:r>
                </w:p>
                <w:p w:rsidR="00CF50DF" w:rsidRDefault="00CF50DF" w:rsidP="00A55390">
                  <w:pPr>
                    <w:pStyle w:val="Default"/>
                    <w:rPr>
                      <w:sz w:val="23"/>
                      <w:szCs w:val="23"/>
                    </w:rPr>
                  </w:pPr>
                  <w:r w:rsidRPr="00106938">
                    <w:rPr>
                      <w:sz w:val="23"/>
                      <w:szCs w:val="23"/>
                    </w:rPr>
                    <w:t>2-Gecikmelerde dilekçe ile başvuru</w:t>
                  </w:r>
                </w:p>
                <w:p w:rsidR="00106938" w:rsidRPr="00106938" w:rsidRDefault="00106938" w:rsidP="00A55390">
                  <w:pPr>
                    <w:pStyle w:val="Default"/>
                    <w:rPr>
                      <w:sz w:val="23"/>
                      <w:szCs w:val="23"/>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106938" w:rsidRDefault="00106938" w:rsidP="00CF50DF">
                  <w:pPr>
                    <w:pStyle w:val="Default"/>
                    <w:jc w:val="center"/>
                    <w:rPr>
                      <w:b/>
                      <w:sz w:val="23"/>
                      <w:szCs w:val="23"/>
                    </w:rPr>
                  </w:pPr>
                </w:p>
                <w:p w:rsidR="00CF50DF" w:rsidRPr="00106938" w:rsidRDefault="00CF50DF" w:rsidP="00CF50DF">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A55390"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390" w:rsidRPr="00106938" w:rsidRDefault="00CF50DF" w:rsidP="00254572">
                  <w:pPr>
                    <w:jc w:val="center"/>
                    <w:rPr>
                      <w:b/>
                      <w:bCs/>
                    </w:rPr>
                  </w:pPr>
                  <w:r w:rsidRPr="00106938">
                    <w:rPr>
                      <w:b/>
                      <w:bCs/>
                    </w:rPr>
                    <w:t>16</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A55390" w:rsidRDefault="00CF50DF" w:rsidP="00A55390">
                  <w:pPr>
                    <w:pStyle w:val="Default"/>
                    <w:jc w:val="center"/>
                    <w:rPr>
                      <w:b/>
                      <w:szCs w:val="23"/>
                    </w:rPr>
                  </w:pPr>
                  <w:r w:rsidRPr="00106938">
                    <w:rPr>
                      <w:b/>
                      <w:szCs w:val="23"/>
                    </w:rPr>
                    <w:t>Maaş ve Ek ders İşlemleri</w:t>
                  </w:r>
                </w:p>
                <w:p w:rsidR="00106938" w:rsidRPr="00106938" w:rsidRDefault="00106938"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rPr>
                      <w:sz w:val="23"/>
                      <w:szCs w:val="23"/>
                    </w:rPr>
                  </w:pPr>
                </w:p>
                <w:p w:rsidR="00A55390" w:rsidRDefault="00CF50DF" w:rsidP="00A55390">
                  <w:pPr>
                    <w:pStyle w:val="Default"/>
                    <w:rPr>
                      <w:sz w:val="23"/>
                      <w:szCs w:val="23"/>
                    </w:rPr>
                  </w:pPr>
                  <w:r w:rsidRPr="00106938">
                    <w:rPr>
                      <w:sz w:val="23"/>
                      <w:szCs w:val="23"/>
                    </w:rPr>
                    <w:t>Maaşı etkileyen durumlar ile ilgili dilekçe</w:t>
                  </w:r>
                </w:p>
                <w:p w:rsidR="00106938" w:rsidRPr="00106938" w:rsidRDefault="00106938" w:rsidP="00A55390">
                  <w:pPr>
                    <w:pStyle w:val="Default"/>
                    <w:rPr>
                      <w:sz w:val="23"/>
                      <w:szCs w:val="23"/>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F50DF" w:rsidRPr="00106938" w:rsidRDefault="00CF50DF" w:rsidP="00CF50DF">
                  <w:pPr>
                    <w:pStyle w:val="Default"/>
                    <w:jc w:val="center"/>
                    <w:rPr>
                      <w:b/>
                      <w:sz w:val="23"/>
                      <w:szCs w:val="23"/>
                    </w:rPr>
                  </w:pPr>
                  <w:r w:rsidRPr="00106938">
                    <w:rPr>
                      <w:b/>
                      <w:sz w:val="23"/>
                      <w:szCs w:val="23"/>
                    </w:rPr>
                    <w:t xml:space="preserve">AYNI GÜN </w:t>
                  </w:r>
                </w:p>
                <w:p w:rsidR="00A55390" w:rsidRPr="00106938" w:rsidRDefault="00A55390" w:rsidP="006039BF">
                  <w:pPr>
                    <w:jc w:val="center"/>
                    <w:rPr>
                      <w:b/>
                      <w:bCs/>
                    </w:rPr>
                  </w:pPr>
                </w:p>
              </w:tc>
            </w:tr>
            <w:tr w:rsidR="00CF50DF"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0DF" w:rsidRPr="00106938" w:rsidRDefault="00CF50DF" w:rsidP="00254572">
                  <w:pPr>
                    <w:jc w:val="center"/>
                    <w:rPr>
                      <w:b/>
                      <w:bCs/>
                    </w:rPr>
                  </w:pPr>
                  <w:r w:rsidRPr="00106938">
                    <w:rPr>
                      <w:b/>
                      <w:bCs/>
                    </w:rPr>
                    <w:t>17</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CF50DF" w:rsidRPr="00106938" w:rsidRDefault="007952C0" w:rsidP="00A55390">
                  <w:pPr>
                    <w:pStyle w:val="Default"/>
                    <w:jc w:val="center"/>
                    <w:rPr>
                      <w:b/>
                      <w:szCs w:val="23"/>
                    </w:rPr>
                  </w:pPr>
                  <w:r>
                    <w:rPr>
                      <w:b/>
                      <w:szCs w:val="23"/>
                    </w:rPr>
                    <w:t>MEBBİS</w:t>
                  </w:r>
                  <w:r w:rsidR="00CF50DF" w:rsidRPr="00106938">
                    <w:rPr>
                      <w:b/>
                      <w:szCs w:val="23"/>
                    </w:rPr>
                    <w:t xml:space="preserve"> Personel Bilgileri ile İlgili İşlemler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106938" w:rsidRDefault="00106938" w:rsidP="00A55390">
                  <w:pPr>
                    <w:pStyle w:val="Default"/>
                    <w:rPr>
                      <w:sz w:val="23"/>
                      <w:szCs w:val="23"/>
                    </w:rPr>
                  </w:pPr>
                </w:p>
                <w:p w:rsidR="00CF50DF" w:rsidRPr="00106938" w:rsidRDefault="00CF50DF" w:rsidP="00A55390">
                  <w:pPr>
                    <w:pStyle w:val="Default"/>
                    <w:rPr>
                      <w:sz w:val="23"/>
                      <w:szCs w:val="23"/>
                    </w:rPr>
                  </w:pPr>
                  <w:r w:rsidRPr="00106938">
                    <w:rPr>
                      <w:sz w:val="23"/>
                      <w:szCs w:val="23"/>
                    </w:rPr>
                    <w:t>Konuyla ilgili 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F50DF" w:rsidRPr="00106938" w:rsidRDefault="00CF50DF" w:rsidP="00CF50DF">
                  <w:pPr>
                    <w:pStyle w:val="Default"/>
                    <w:jc w:val="center"/>
                    <w:rPr>
                      <w:b/>
                      <w:sz w:val="23"/>
                      <w:szCs w:val="23"/>
                    </w:rPr>
                  </w:pPr>
                  <w:r w:rsidRPr="00106938">
                    <w:rPr>
                      <w:b/>
                      <w:sz w:val="23"/>
                      <w:szCs w:val="23"/>
                    </w:rPr>
                    <w:t xml:space="preserve">AYNI GÜN </w:t>
                  </w:r>
                </w:p>
              </w:tc>
            </w:tr>
            <w:tr w:rsidR="00CF50DF" w:rsidRPr="00106938"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50DF" w:rsidRPr="00106938" w:rsidRDefault="00853C48" w:rsidP="00254572">
                  <w:pPr>
                    <w:jc w:val="center"/>
                    <w:rPr>
                      <w:b/>
                      <w:bCs/>
                    </w:rPr>
                  </w:pPr>
                  <w:r>
                    <w:rPr>
                      <w:b/>
                      <w:bCs/>
                    </w:rPr>
                    <w:t>18</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0329DF" w:rsidRDefault="000329DF" w:rsidP="00A55390">
                  <w:pPr>
                    <w:pStyle w:val="Default"/>
                    <w:jc w:val="center"/>
                    <w:rPr>
                      <w:b/>
                      <w:szCs w:val="23"/>
                    </w:rPr>
                  </w:pPr>
                </w:p>
                <w:p w:rsidR="00CF50DF" w:rsidRPr="00106938" w:rsidRDefault="00853C48" w:rsidP="00A55390">
                  <w:pPr>
                    <w:pStyle w:val="Default"/>
                    <w:jc w:val="center"/>
                    <w:rPr>
                      <w:b/>
                      <w:szCs w:val="23"/>
                    </w:rPr>
                  </w:pPr>
                  <w:r>
                    <w:rPr>
                      <w:b/>
                      <w:szCs w:val="23"/>
                    </w:rPr>
                    <w:t>Bilgi Edinme</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0329DF" w:rsidRDefault="000329DF" w:rsidP="00A55390">
                  <w:pPr>
                    <w:pStyle w:val="Default"/>
                    <w:rPr>
                      <w:sz w:val="23"/>
                      <w:szCs w:val="23"/>
                    </w:rPr>
                  </w:pPr>
                </w:p>
                <w:p w:rsidR="00CF50DF" w:rsidRPr="00106938" w:rsidRDefault="00853C48" w:rsidP="00A55390">
                  <w:pPr>
                    <w:pStyle w:val="Default"/>
                    <w:rPr>
                      <w:sz w:val="23"/>
                      <w:szCs w:val="23"/>
                    </w:rPr>
                  </w:pPr>
                  <w:r>
                    <w:rPr>
                      <w:sz w:val="23"/>
                      <w:szCs w:val="23"/>
                    </w:rPr>
                    <w:t>1-Dilekçe</w:t>
                  </w:r>
                  <w:r w:rsidR="00FE110D">
                    <w:rPr>
                      <w:sz w:val="23"/>
                      <w:szCs w:val="23"/>
                    </w:rPr>
                    <w:t>(BİLGİ EDİNME KANUNU KAPSAMINDAKİ BAŞVURULAR)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CF50DF" w:rsidRPr="00106938" w:rsidRDefault="007952C0" w:rsidP="006039BF">
                  <w:pPr>
                    <w:jc w:val="center"/>
                    <w:rPr>
                      <w:b/>
                      <w:bCs/>
                    </w:rPr>
                  </w:pPr>
                  <w:r>
                    <w:rPr>
                      <w:b/>
                      <w:bCs/>
                    </w:rPr>
                    <w:t xml:space="preserve">15 </w:t>
                  </w:r>
                  <w:r w:rsidR="00853C48">
                    <w:rPr>
                      <w:b/>
                      <w:bCs/>
                    </w:rPr>
                    <w:t>GÜN</w:t>
                  </w:r>
                </w:p>
              </w:tc>
            </w:tr>
          </w:tbl>
          <w:p w:rsidR="00C318F6" w:rsidRPr="00106938" w:rsidRDefault="00C318F6" w:rsidP="00C318F6">
            <w:pPr>
              <w:rPr>
                <w:b/>
              </w:rPr>
            </w:pPr>
          </w:p>
        </w:tc>
        <w:bookmarkStart w:id="0" w:name="_GoBack"/>
        <w:bookmarkEnd w:id="0"/>
      </w:tr>
    </w:tbl>
    <w:p w:rsidR="00C318F6" w:rsidRPr="00106938" w:rsidRDefault="00C318F6"/>
    <w:sectPr w:rsidR="00C318F6" w:rsidRPr="00106938" w:rsidSect="00254572">
      <w:headerReference w:type="even" r:id="rId8"/>
      <w:headerReference w:type="default" r:id="rId9"/>
      <w:headerReference w:type="first" r:id="rId10"/>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EC" w:rsidRDefault="003C2EEC" w:rsidP="009E1D55">
      <w:r>
        <w:separator/>
      </w:r>
    </w:p>
  </w:endnote>
  <w:endnote w:type="continuationSeparator" w:id="0">
    <w:p w:rsidR="003C2EEC" w:rsidRDefault="003C2EEC" w:rsidP="009E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明朝Pro W3">
    <w:charset w:val="00"/>
    <w:family w:val="auto"/>
    <w:pitch w:val="default"/>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EC" w:rsidRDefault="003C2EEC" w:rsidP="009E1D55">
      <w:r>
        <w:separator/>
      </w:r>
    </w:p>
  </w:footnote>
  <w:footnote w:type="continuationSeparator" w:id="0">
    <w:p w:rsidR="003C2EEC" w:rsidRDefault="003C2EEC" w:rsidP="009E1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55" w:rsidRDefault="003C2EE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8" o:spid="_x0000_s2050" type="#_x0000_t75" style="position:absolute;margin-left:0;margin-top:0;width:442.5pt;height:438.7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55" w:rsidRDefault="003C2EE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9" o:spid="_x0000_s2051" type="#_x0000_t75" style="position:absolute;margin-left:0;margin-top:0;width:442.5pt;height:438.7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55" w:rsidRDefault="003C2EEC">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7" o:spid="_x0000_s2049" type="#_x0000_t75" style="position:absolute;margin-left:0;margin-top:0;width:442.5pt;height:438.7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90162"/>
    <w:multiLevelType w:val="hybridMultilevel"/>
    <w:tmpl w:val="E50A5982"/>
    <w:lvl w:ilvl="0" w:tplc="C722E9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F6"/>
    <w:rsid w:val="000042DC"/>
    <w:rsid w:val="000123FA"/>
    <w:rsid w:val="000329DF"/>
    <w:rsid w:val="00086253"/>
    <w:rsid w:val="000C4D62"/>
    <w:rsid w:val="000F0406"/>
    <w:rsid w:val="00106938"/>
    <w:rsid w:val="00120FC3"/>
    <w:rsid w:val="001624C4"/>
    <w:rsid w:val="001D6669"/>
    <w:rsid w:val="001E2CE2"/>
    <w:rsid w:val="00204A40"/>
    <w:rsid w:val="00205D23"/>
    <w:rsid w:val="00254572"/>
    <w:rsid w:val="0029417A"/>
    <w:rsid w:val="002B22E8"/>
    <w:rsid w:val="002F4FAC"/>
    <w:rsid w:val="003C2EEC"/>
    <w:rsid w:val="00406516"/>
    <w:rsid w:val="0043085D"/>
    <w:rsid w:val="004A6D98"/>
    <w:rsid w:val="004C4BEF"/>
    <w:rsid w:val="004C645B"/>
    <w:rsid w:val="00513675"/>
    <w:rsid w:val="00575E5B"/>
    <w:rsid w:val="005E556F"/>
    <w:rsid w:val="006039BF"/>
    <w:rsid w:val="00623A0C"/>
    <w:rsid w:val="006325DA"/>
    <w:rsid w:val="00637331"/>
    <w:rsid w:val="007952C0"/>
    <w:rsid w:val="007B2407"/>
    <w:rsid w:val="00834086"/>
    <w:rsid w:val="00853C48"/>
    <w:rsid w:val="00856254"/>
    <w:rsid w:val="00884F3F"/>
    <w:rsid w:val="008869BB"/>
    <w:rsid w:val="008926F6"/>
    <w:rsid w:val="00897F04"/>
    <w:rsid w:val="008A1FC5"/>
    <w:rsid w:val="00902126"/>
    <w:rsid w:val="00930987"/>
    <w:rsid w:val="00935760"/>
    <w:rsid w:val="00954C2F"/>
    <w:rsid w:val="009618F0"/>
    <w:rsid w:val="00963C1A"/>
    <w:rsid w:val="00976127"/>
    <w:rsid w:val="009A115A"/>
    <w:rsid w:val="009E1D55"/>
    <w:rsid w:val="009F2DA2"/>
    <w:rsid w:val="00A55390"/>
    <w:rsid w:val="00A773D4"/>
    <w:rsid w:val="00B64062"/>
    <w:rsid w:val="00BF0391"/>
    <w:rsid w:val="00C032CE"/>
    <w:rsid w:val="00C318F6"/>
    <w:rsid w:val="00CF50DF"/>
    <w:rsid w:val="00D24B98"/>
    <w:rsid w:val="00DC67B5"/>
    <w:rsid w:val="00DD3CE6"/>
    <w:rsid w:val="00DE2D57"/>
    <w:rsid w:val="00DF7457"/>
    <w:rsid w:val="00E32B4A"/>
    <w:rsid w:val="00E9619C"/>
    <w:rsid w:val="00EA691F"/>
    <w:rsid w:val="00EE3035"/>
    <w:rsid w:val="00EE658A"/>
    <w:rsid w:val="00F426BD"/>
    <w:rsid w:val="00FA3BCF"/>
    <w:rsid w:val="00FE1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D57766B-0667-4641-A29B-614180D9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4A"/>
    <w:rPr>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Profesyonel">
    <w:name w:val="Table Professional"/>
    <w:basedOn w:val="NormalTablo"/>
    <w:rsid w:val="00954C2F"/>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NormalYaz">
    <w:name w:val="3-Normal Yazı"/>
    <w:rsid w:val="00EE3035"/>
    <w:pPr>
      <w:tabs>
        <w:tab w:val="left" w:pos="566"/>
      </w:tabs>
      <w:jc w:val="both"/>
    </w:pPr>
    <w:rPr>
      <w:rFonts w:eastAsia="ヒラギノ明朝Pro W3" w:hAnsi="Times"/>
      <w:sz w:val="19"/>
      <w:lang w:eastAsia="en-US"/>
    </w:rPr>
  </w:style>
  <w:style w:type="paragraph" w:customStyle="1" w:styleId="Default">
    <w:name w:val="Default"/>
    <w:rsid w:val="00A55390"/>
    <w:pPr>
      <w:autoSpaceDE w:val="0"/>
      <w:autoSpaceDN w:val="0"/>
      <w:adjustRightInd w:val="0"/>
    </w:pPr>
    <w:rPr>
      <w:color w:val="000000"/>
      <w:sz w:val="24"/>
      <w:szCs w:val="24"/>
    </w:rPr>
  </w:style>
  <w:style w:type="character" w:styleId="Kpr">
    <w:name w:val="Hyperlink"/>
    <w:basedOn w:val="VarsaylanParagrafYazTipi"/>
    <w:uiPriority w:val="99"/>
    <w:unhideWhenUsed/>
    <w:rsid w:val="00120FC3"/>
    <w:rPr>
      <w:color w:val="0000FF" w:themeColor="hyperlink"/>
      <w:u w:val="single"/>
    </w:rPr>
  </w:style>
  <w:style w:type="paragraph" w:styleId="BalonMetni">
    <w:name w:val="Balloon Text"/>
    <w:basedOn w:val="Normal"/>
    <w:link w:val="BalonMetniChar"/>
    <w:uiPriority w:val="99"/>
    <w:semiHidden/>
    <w:unhideWhenUsed/>
    <w:rsid w:val="009E1D55"/>
    <w:rPr>
      <w:rFonts w:ascii="Tahoma" w:hAnsi="Tahoma" w:cs="Tahoma"/>
      <w:sz w:val="16"/>
      <w:szCs w:val="16"/>
    </w:rPr>
  </w:style>
  <w:style w:type="character" w:customStyle="1" w:styleId="BalonMetniChar">
    <w:name w:val="Balon Metni Char"/>
    <w:basedOn w:val="VarsaylanParagrafYazTipi"/>
    <w:link w:val="BalonMetni"/>
    <w:uiPriority w:val="99"/>
    <w:semiHidden/>
    <w:rsid w:val="009E1D55"/>
    <w:rPr>
      <w:rFonts w:ascii="Tahoma" w:hAnsi="Tahoma" w:cs="Tahoma"/>
      <w:sz w:val="16"/>
      <w:szCs w:val="16"/>
      <w:lang w:eastAsia="zh-TW"/>
    </w:rPr>
  </w:style>
  <w:style w:type="paragraph" w:styleId="stbilgi">
    <w:name w:val="header"/>
    <w:basedOn w:val="Normal"/>
    <w:link w:val="stbilgiChar"/>
    <w:uiPriority w:val="99"/>
    <w:semiHidden/>
    <w:unhideWhenUsed/>
    <w:rsid w:val="009E1D55"/>
    <w:pPr>
      <w:tabs>
        <w:tab w:val="center" w:pos="4536"/>
        <w:tab w:val="right" w:pos="9072"/>
      </w:tabs>
    </w:pPr>
  </w:style>
  <w:style w:type="character" w:customStyle="1" w:styleId="stbilgiChar">
    <w:name w:val="Üstbilgi Char"/>
    <w:basedOn w:val="VarsaylanParagrafYazTipi"/>
    <w:link w:val="stbilgi"/>
    <w:uiPriority w:val="99"/>
    <w:semiHidden/>
    <w:rsid w:val="009E1D55"/>
    <w:rPr>
      <w:sz w:val="24"/>
      <w:szCs w:val="24"/>
      <w:lang w:eastAsia="zh-TW"/>
    </w:rPr>
  </w:style>
  <w:style w:type="paragraph" w:styleId="Altbilgi">
    <w:name w:val="footer"/>
    <w:basedOn w:val="Normal"/>
    <w:link w:val="AltbilgiChar"/>
    <w:uiPriority w:val="99"/>
    <w:semiHidden/>
    <w:unhideWhenUsed/>
    <w:rsid w:val="009E1D55"/>
    <w:pPr>
      <w:tabs>
        <w:tab w:val="center" w:pos="4536"/>
        <w:tab w:val="right" w:pos="9072"/>
      </w:tabs>
    </w:pPr>
  </w:style>
  <w:style w:type="character" w:customStyle="1" w:styleId="AltbilgiChar">
    <w:name w:val="Altbilgi Char"/>
    <w:basedOn w:val="VarsaylanParagrafYazTipi"/>
    <w:link w:val="Altbilgi"/>
    <w:uiPriority w:val="99"/>
    <w:semiHidden/>
    <w:rsid w:val="009E1D55"/>
    <w:rPr>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552</Words>
  <Characters>3148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Dumlupınar İlköğretim Okulu Hizmet Standartları Tablosu</vt:lpstr>
    </vt:vector>
  </TitlesOfParts>
  <Company>USER</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Dumlupınar İlköğretim Okulu Hizmet Standartları Tablosu</dc:title>
  <dc:creator>USER</dc:creator>
  <cp:lastModifiedBy>aidata</cp:lastModifiedBy>
  <cp:revision>2</cp:revision>
  <cp:lastPrinted>2015-10-14T11:01:00Z</cp:lastPrinted>
  <dcterms:created xsi:type="dcterms:W3CDTF">2022-07-08T06:39:00Z</dcterms:created>
  <dcterms:modified xsi:type="dcterms:W3CDTF">2022-07-08T06:39:00Z</dcterms:modified>
</cp:coreProperties>
</file>